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FE86E" w14:textId="77777777" w:rsidR="001B4797" w:rsidRDefault="001B4797" w:rsidP="00C665BD">
      <w:pPr>
        <w:tabs>
          <w:tab w:val="left" w:pos="3795"/>
        </w:tabs>
        <w:rPr>
          <w:rFonts w:ascii="Times New Roman" w:hAnsi="Times New Roman" w:cs="Times New Roman"/>
          <w:b/>
        </w:rPr>
      </w:pPr>
    </w:p>
    <w:p w14:paraId="2B80F2E2" w14:textId="348BD407" w:rsidR="00C665BD" w:rsidRPr="00C13E5C" w:rsidRDefault="00C665BD" w:rsidP="00C665BD">
      <w:pPr>
        <w:tabs>
          <w:tab w:val="left" w:pos="3795"/>
        </w:tabs>
        <w:rPr>
          <w:rFonts w:ascii="Times New Roman" w:hAnsi="Times New Roman" w:cs="Times New Roman"/>
          <w:b/>
        </w:rPr>
      </w:pPr>
      <w:r w:rsidRPr="00C13E5C">
        <w:rPr>
          <w:rFonts w:ascii="Times New Roman" w:hAnsi="Times New Roman" w:cs="Times New Roman"/>
          <w:b/>
        </w:rPr>
        <w:t>Tárgy:</w:t>
      </w:r>
      <w:r w:rsidRPr="00C13E5C">
        <w:rPr>
          <w:rFonts w:ascii="Times New Roman" w:hAnsi="Times New Roman" w:cs="Times New Roman"/>
        </w:rPr>
        <w:t xml:space="preserve"> Ajánlatkérés</w:t>
      </w:r>
      <w:r w:rsidR="00B3634B" w:rsidRPr="00C13E5C">
        <w:rPr>
          <w:rFonts w:ascii="Times New Roman" w:hAnsi="Times New Roman" w:cs="Times New Roman"/>
        </w:rPr>
        <w:t xml:space="preserve"> </w:t>
      </w:r>
      <w:r w:rsidR="001B4797">
        <w:rPr>
          <w:rFonts w:ascii="Times New Roman" w:hAnsi="Times New Roman" w:cs="Times New Roman"/>
        </w:rPr>
        <w:t>szakmai rendezvények szervezésére</w:t>
      </w:r>
    </w:p>
    <w:p w14:paraId="0A8A8733" w14:textId="1ED32129" w:rsidR="001B4797" w:rsidRDefault="001B4797" w:rsidP="00C665BD">
      <w:pPr>
        <w:jc w:val="both"/>
        <w:rPr>
          <w:rFonts w:ascii="Times New Roman" w:hAnsi="Times New Roman" w:cs="Times New Roman"/>
          <w:b/>
          <w:i/>
        </w:rPr>
      </w:pPr>
    </w:p>
    <w:p w14:paraId="24ABF30B" w14:textId="77777777" w:rsidR="001B46D3" w:rsidRDefault="001B46D3" w:rsidP="00C665BD">
      <w:pPr>
        <w:jc w:val="both"/>
        <w:rPr>
          <w:rFonts w:ascii="Times New Roman" w:hAnsi="Times New Roman" w:cs="Times New Roman"/>
          <w:b/>
          <w:i/>
        </w:rPr>
      </w:pPr>
    </w:p>
    <w:p w14:paraId="0CF28C71" w14:textId="7397BBF8" w:rsidR="00C665BD" w:rsidRDefault="00C665BD" w:rsidP="00C665BD">
      <w:pPr>
        <w:jc w:val="both"/>
        <w:rPr>
          <w:rFonts w:ascii="Times New Roman" w:hAnsi="Times New Roman" w:cs="Times New Roman"/>
          <w:b/>
          <w:i/>
        </w:rPr>
      </w:pPr>
      <w:r w:rsidRPr="00C13E5C">
        <w:rPr>
          <w:rFonts w:ascii="Times New Roman" w:hAnsi="Times New Roman" w:cs="Times New Roman"/>
          <w:b/>
          <w:i/>
        </w:rPr>
        <w:t>Tisztelt Címzett!</w:t>
      </w:r>
    </w:p>
    <w:p w14:paraId="1F13042B" w14:textId="77777777" w:rsidR="001B46D3" w:rsidRPr="00C13E5C" w:rsidRDefault="001B46D3" w:rsidP="00C665BD">
      <w:pPr>
        <w:jc w:val="both"/>
        <w:rPr>
          <w:rFonts w:ascii="Times New Roman" w:hAnsi="Times New Roman" w:cs="Times New Roman"/>
          <w:b/>
          <w:i/>
        </w:rPr>
      </w:pPr>
    </w:p>
    <w:p w14:paraId="08C2E97B" w14:textId="4E2AB84C" w:rsidR="00341E85" w:rsidRPr="00C13E5C" w:rsidRDefault="00C665BD" w:rsidP="00C665BD">
      <w:pPr>
        <w:pStyle w:val="NormlWeb"/>
        <w:spacing w:before="0" w:beforeAutospacing="0" w:after="0" w:afterAutospacing="0"/>
        <w:jc w:val="both"/>
        <w:rPr>
          <w:sz w:val="22"/>
          <w:szCs w:val="22"/>
        </w:rPr>
      </w:pPr>
      <w:r w:rsidRPr="00C13E5C">
        <w:rPr>
          <w:rFonts w:eastAsia="Calibri"/>
          <w:bCs/>
          <w:sz w:val="22"/>
          <w:szCs w:val="22"/>
          <w:lang w:eastAsia="en-US"/>
        </w:rPr>
        <w:t xml:space="preserve">A Békés </w:t>
      </w:r>
      <w:proofErr w:type="spellStart"/>
      <w:r w:rsidRPr="00C13E5C">
        <w:rPr>
          <w:rFonts w:eastAsia="Calibri"/>
          <w:bCs/>
          <w:sz w:val="22"/>
          <w:szCs w:val="22"/>
          <w:lang w:eastAsia="en-US"/>
        </w:rPr>
        <w:t>Megyéért</w:t>
      </w:r>
      <w:proofErr w:type="spellEnd"/>
      <w:r w:rsidRPr="00C13E5C">
        <w:rPr>
          <w:rFonts w:eastAsia="Calibri"/>
          <w:bCs/>
          <w:sz w:val="22"/>
          <w:szCs w:val="22"/>
          <w:lang w:eastAsia="en-US"/>
        </w:rPr>
        <w:t xml:space="preserve"> Vállalkozásfejlesztési Alapítvány</w:t>
      </w:r>
      <w:r w:rsidRPr="00C13E5C">
        <w:rPr>
          <w:sz w:val="22"/>
          <w:szCs w:val="22"/>
        </w:rPr>
        <w:t xml:space="preserve"> az </w:t>
      </w:r>
      <w:proofErr w:type="spellStart"/>
      <w:r w:rsidRPr="00C13E5C">
        <w:rPr>
          <w:sz w:val="22"/>
          <w:szCs w:val="22"/>
        </w:rPr>
        <w:t>Interreg</w:t>
      </w:r>
      <w:proofErr w:type="spellEnd"/>
      <w:r w:rsidRPr="00C13E5C">
        <w:rPr>
          <w:sz w:val="22"/>
          <w:szCs w:val="22"/>
        </w:rPr>
        <w:t xml:space="preserve"> V-A Románia-Magyarország Együttműködési Program </w:t>
      </w:r>
      <w:r w:rsidR="00495643" w:rsidRPr="00C13E5C">
        <w:rPr>
          <w:sz w:val="22"/>
          <w:szCs w:val="22"/>
        </w:rPr>
        <w:t xml:space="preserve">(a továbbiakban: Program) </w:t>
      </w:r>
      <w:r w:rsidR="00A66419" w:rsidRPr="00C13E5C">
        <w:rPr>
          <w:sz w:val="22"/>
          <w:szCs w:val="22"/>
        </w:rPr>
        <w:t xml:space="preserve">keretében pályázatot nyert. A nyertes pályázat címe: </w:t>
      </w:r>
      <w:r w:rsidR="001B4797" w:rsidRPr="001B4797">
        <w:rPr>
          <w:i/>
          <w:sz w:val="22"/>
          <w:szCs w:val="22"/>
        </w:rPr>
        <w:t>„Hatékony határon átnyúló együttműködés a foglalkoztatás növekedésének fejlesztéséért Aradon és Békés megyében” (angolul: „</w:t>
      </w:r>
      <w:proofErr w:type="spellStart"/>
      <w:r w:rsidR="001B4797" w:rsidRPr="001B4797">
        <w:rPr>
          <w:i/>
          <w:sz w:val="22"/>
          <w:szCs w:val="22"/>
        </w:rPr>
        <w:t>Effective</w:t>
      </w:r>
      <w:proofErr w:type="spellEnd"/>
      <w:r w:rsidR="001B4797" w:rsidRPr="001B4797">
        <w:rPr>
          <w:i/>
          <w:sz w:val="22"/>
          <w:szCs w:val="22"/>
        </w:rPr>
        <w:t xml:space="preserve"> </w:t>
      </w:r>
      <w:proofErr w:type="spellStart"/>
      <w:r w:rsidR="001B4797" w:rsidRPr="001B4797">
        <w:rPr>
          <w:i/>
          <w:sz w:val="22"/>
          <w:szCs w:val="22"/>
        </w:rPr>
        <w:t>cross-border</w:t>
      </w:r>
      <w:proofErr w:type="spellEnd"/>
      <w:r w:rsidR="001B4797" w:rsidRPr="001B4797">
        <w:rPr>
          <w:i/>
          <w:sz w:val="22"/>
          <w:szCs w:val="22"/>
        </w:rPr>
        <w:t xml:space="preserve"> co-</w:t>
      </w:r>
      <w:proofErr w:type="spellStart"/>
      <w:r w:rsidR="001B4797" w:rsidRPr="001B4797">
        <w:rPr>
          <w:i/>
          <w:sz w:val="22"/>
          <w:szCs w:val="22"/>
        </w:rPr>
        <w:t>operation</w:t>
      </w:r>
      <w:proofErr w:type="spellEnd"/>
      <w:r w:rsidR="001B4797" w:rsidRPr="001B4797">
        <w:rPr>
          <w:i/>
          <w:sz w:val="22"/>
          <w:szCs w:val="22"/>
        </w:rPr>
        <w:t xml:space="preserve"> </w:t>
      </w:r>
      <w:proofErr w:type="spellStart"/>
      <w:r w:rsidR="001B4797" w:rsidRPr="001B4797">
        <w:rPr>
          <w:i/>
          <w:sz w:val="22"/>
          <w:szCs w:val="22"/>
        </w:rPr>
        <w:t>for</w:t>
      </w:r>
      <w:proofErr w:type="spellEnd"/>
      <w:r w:rsidR="001B4797" w:rsidRPr="001B4797">
        <w:rPr>
          <w:i/>
          <w:sz w:val="22"/>
          <w:szCs w:val="22"/>
        </w:rPr>
        <w:t xml:space="preserve"> </w:t>
      </w:r>
      <w:proofErr w:type="spellStart"/>
      <w:r w:rsidR="001B4797" w:rsidRPr="001B4797">
        <w:rPr>
          <w:i/>
          <w:sz w:val="22"/>
          <w:szCs w:val="22"/>
        </w:rPr>
        <w:t>development</w:t>
      </w:r>
      <w:proofErr w:type="spellEnd"/>
      <w:r w:rsidR="001B4797" w:rsidRPr="001B4797">
        <w:rPr>
          <w:i/>
          <w:sz w:val="22"/>
          <w:szCs w:val="22"/>
        </w:rPr>
        <w:t xml:space="preserve"> of </w:t>
      </w:r>
      <w:proofErr w:type="spellStart"/>
      <w:r w:rsidR="001B4797" w:rsidRPr="001B4797">
        <w:rPr>
          <w:i/>
          <w:sz w:val="22"/>
          <w:szCs w:val="22"/>
        </w:rPr>
        <w:t>employment</w:t>
      </w:r>
      <w:proofErr w:type="spellEnd"/>
      <w:r w:rsidR="001B4797" w:rsidRPr="001B4797">
        <w:rPr>
          <w:i/>
          <w:sz w:val="22"/>
          <w:szCs w:val="22"/>
        </w:rPr>
        <w:t xml:space="preserve"> </w:t>
      </w:r>
      <w:proofErr w:type="spellStart"/>
      <w:r w:rsidR="001B4797" w:rsidRPr="001B4797">
        <w:rPr>
          <w:i/>
          <w:sz w:val="22"/>
          <w:szCs w:val="22"/>
        </w:rPr>
        <w:t>growths</w:t>
      </w:r>
      <w:proofErr w:type="spellEnd"/>
      <w:r w:rsidR="001B4797" w:rsidRPr="001B4797">
        <w:rPr>
          <w:i/>
          <w:sz w:val="22"/>
          <w:szCs w:val="22"/>
        </w:rPr>
        <w:t xml:space="preserve"> in Arad and Bekes </w:t>
      </w:r>
      <w:proofErr w:type="spellStart"/>
      <w:r w:rsidR="001B4797" w:rsidRPr="001B4797">
        <w:rPr>
          <w:i/>
          <w:sz w:val="22"/>
          <w:szCs w:val="22"/>
        </w:rPr>
        <w:t>County</w:t>
      </w:r>
      <w:proofErr w:type="spellEnd"/>
      <w:r w:rsidR="001B4797" w:rsidRPr="001B4797">
        <w:rPr>
          <w:i/>
          <w:sz w:val="22"/>
          <w:szCs w:val="22"/>
        </w:rPr>
        <w:t>”), azonosítószáma: ROHU-406, rövidített elnevezése pedig CROSSGROWING</w:t>
      </w:r>
      <w:r w:rsidR="001B4797">
        <w:rPr>
          <w:i/>
          <w:sz w:val="22"/>
          <w:szCs w:val="22"/>
        </w:rPr>
        <w:t>.</w:t>
      </w:r>
    </w:p>
    <w:p w14:paraId="3883C31D" w14:textId="2C1DC881" w:rsidR="00C665BD" w:rsidRPr="00C13E5C" w:rsidRDefault="00A66419" w:rsidP="00341E85">
      <w:pPr>
        <w:pStyle w:val="NormlWeb"/>
        <w:spacing w:before="0" w:beforeAutospacing="0" w:after="0" w:afterAutospacing="0"/>
        <w:jc w:val="both"/>
        <w:rPr>
          <w:rFonts w:eastAsia="Calibri"/>
          <w:bCs/>
          <w:sz w:val="22"/>
          <w:szCs w:val="22"/>
          <w:lang w:eastAsia="en-US"/>
        </w:rPr>
      </w:pPr>
      <w:r w:rsidRPr="00C13E5C">
        <w:rPr>
          <w:sz w:val="22"/>
          <w:szCs w:val="22"/>
        </w:rPr>
        <w:t xml:space="preserve">A </w:t>
      </w:r>
      <w:r w:rsidRPr="00C13E5C">
        <w:rPr>
          <w:rFonts w:eastAsia="Calibri"/>
          <w:bCs/>
          <w:sz w:val="22"/>
          <w:szCs w:val="22"/>
          <w:lang w:eastAsia="en-US"/>
        </w:rPr>
        <w:t xml:space="preserve">Békés </w:t>
      </w:r>
      <w:proofErr w:type="spellStart"/>
      <w:r w:rsidRPr="00C13E5C">
        <w:rPr>
          <w:rFonts w:eastAsia="Calibri"/>
          <w:bCs/>
          <w:sz w:val="22"/>
          <w:szCs w:val="22"/>
          <w:lang w:eastAsia="en-US"/>
        </w:rPr>
        <w:t>Megyéért</w:t>
      </w:r>
      <w:proofErr w:type="spellEnd"/>
      <w:r w:rsidRPr="00C13E5C">
        <w:rPr>
          <w:rFonts w:eastAsia="Calibri"/>
          <w:bCs/>
          <w:sz w:val="22"/>
          <w:szCs w:val="22"/>
          <w:lang w:eastAsia="en-US"/>
        </w:rPr>
        <w:t xml:space="preserve"> Vállalkozásfejlesztési Alapítvány az említett </w:t>
      </w:r>
      <w:r w:rsidR="00891CA1" w:rsidRPr="00C13E5C">
        <w:rPr>
          <w:rFonts w:eastAsia="Calibri"/>
          <w:bCs/>
          <w:sz w:val="22"/>
          <w:szCs w:val="22"/>
          <w:lang w:eastAsia="en-US"/>
        </w:rPr>
        <w:t>projekt</w:t>
      </w:r>
      <w:r w:rsidR="00910715" w:rsidRPr="00C13E5C">
        <w:rPr>
          <w:rFonts w:eastAsia="Calibri"/>
          <w:bCs/>
          <w:sz w:val="22"/>
          <w:szCs w:val="22"/>
          <w:lang w:eastAsia="en-US"/>
        </w:rPr>
        <w:t xml:space="preserve"> </w:t>
      </w:r>
      <w:r w:rsidR="001B4797" w:rsidRPr="001B4797">
        <w:rPr>
          <w:rFonts w:eastAsia="Calibri"/>
          <w:bCs/>
          <w:sz w:val="22"/>
          <w:szCs w:val="22"/>
          <w:lang w:eastAsia="en-US"/>
        </w:rPr>
        <w:t>szakmai rendezvényeinek megszervezésére</w:t>
      </w:r>
      <w:r w:rsidR="00910715" w:rsidRPr="00C13E5C">
        <w:rPr>
          <w:rFonts w:eastAsia="Calibri"/>
          <w:bCs/>
          <w:sz w:val="22"/>
          <w:szCs w:val="22"/>
          <w:lang w:eastAsia="en-US"/>
        </w:rPr>
        <w:t xml:space="preserve"> </w:t>
      </w:r>
      <w:r w:rsidR="00341E85" w:rsidRPr="00C13E5C">
        <w:rPr>
          <w:rFonts w:eastAsia="Calibri"/>
          <w:bCs/>
          <w:sz w:val="22"/>
          <w:szCs w:val="22"/>
          <w:lang w:eastAsia="en-US"/>
        </w:rPr>
        <w:t>kér ajánlatot az alábbiak szerint:</w:t>
      </w:r>
    </w:p>
    <w:p w14:paraId="31E1088D" w14:textId="77777777" w:rsidR="00341E85" w:rsidRPr="00C13E5C" w:rsidRDefault="00341E85" w:rsidP="00341E85">
      <w:pPr>
        <w:pStyle w:val="NormlWeb"/>
        <w:spacing w:before="0" w:beforeAutospacing="0" w:after="0" w:afterAutospacing="0"/>
        <w:jc w:val="both"/>
        <w:rPr>
          <w:rFonts w:eastAsia="Calibri"/>
          <w:bCs/>
          <w:sz w:val="22"/>
          <w:szCs w:val="22"/>
          <w:lang w:eastAsia="en-US"/>
        </w:rPr>
      </w:pPr>
    </w:p>
    <w:p w14:paraId="2111DAF9" w14:textId="77777777" w:rsidR="00341E85" w:rsidRPr="00C13E5C" w:rsidRDefault="00341E85" w:rsidP="00341E85">
      <w:pPr>
        <w:pStyle w:val="NormlWeb"/>
        <w:numPr>
          <w:ilvl w:val="0"/>
          <w:numId w:val="1"/>
        </w:numPr>
        <w:spacing w:before="0" w:beforeAutospacing="0" w:after="0" w:afterAutospacing="0"/>
        <w:jc w:val="both"/>
        <w:rPr>
          <w:b/>
          <w:bCs/>
          <w:sz w:val="22"/>
          <w:szCs w:val="22"/>
        </w:rPr>
      </w:pPr>
      <w:r w:rsidRPr="00C13E5C">
        <w:rPr>
          <w:b/>
          <w:sz w:val="22"/>
          <w:szCs w:val="22"/>
        </w:rPr>
        <w:t>Az Ajánlatkérő szervezet adatai:</w:t>
      </w:r>
    </w:p>
    <w:p w14:paraId="450A3C74" w14:textId="77777777" w:rsidR="00341E85" w:rsidRPr="00C13E5C" w:rsidRDefault="00341E85" w:rsidP="00341E85">
      <w:pPr>
        <w:pStyle w:val="NormlWeb"/>
        <w:spacing w:before="0" w:beforeAutospacing="0" w:after="0" w:afterAutospacing="0"/>
        <w:ind w:left="720"/>
        <w:jc w:val="both"/>
        <w:rPr>
          <w:rFonts w:eastAsia="Calibri"/>
          <w:bCs/>
          <w:sz w:val="22"/>
          <w:szCs w:val="22"/>
          <w:lang w:eastAsia="en-US"/>
        </w:rPr>
      </w:pPr>
      <w:r w:rsidRPr="00C13E5C">
        <w:rPr>
          <w:b/>
          <w:sz w:val="22"/>
          <w:szCs w:val="22"/>
        </w:rPr>
        <w:t xml:space="preserve">Név: </w:t>
      </w:r>
      <w:r w:rsidRPr="00C13E5C">
        <w:rPr>
          <w:rFonts w:eastAsia="Calibri"/>
          <w:bCs/>
          <w:sz w:val="22"/>
          <w:szCs w:val="22"/>
          <w:lang w:eastAsia="en-US"/>
        </w:rPr>
        <w:t xml:space="preserve">Békés </w:t>
      </w:r>
      <w:proofErr w:type="spellStart"/>
      <w:r w:rsidRPr="00C13E5C">
        <w:rPr>
          <w:rFonts w:eastAsia="Calibri"/>
          <w:bCs/>
          <w:sz w:val="22"/>
          <w:szCs w:val="22"/>
          <w:lang w:eastAsia="en-US"/>
        </w:rPr>
        <w:t>Megyéért</w:t>
      </w:r>
      <w:proofErr w:type="spellEnd"/>
      <w:r w:rsidRPr="00C13E5C">
        <w:rPr>
          <w:rFonts w:eastAsia="Calibri"/>
          <w:bCs/>
          <w:sz w:val="22"/>
          <w:szCs w:val="22"/>
          <w:lang w:eastAsia="en-US"/>
        </w:rPr>
        <w:t xml:space="preserve"> Vállalkozásfejlesztési Alapítvány (a továbbiakban: BMVA)</w:t>
      </w:r>
    </w:p>
    <w:p w14:paraId="34BDF83F" w14:textId="77777777" w:rsidR="00341E85" w:rsidRPr="00C13E5C" w:rsidRDefault="00341E85" w:rsidP="00341E85">
      <w:pPr>
        <w:pStyle w:val="NormlWeb"/>
        <w:spacing w:before="0" w:beforeAutospacing="0" w:after="0" w:afterAutospacing="0"/>
        <w:ind w:left="720"/>
        <w:jc w:val="both"/>
        <w:rPr>
          <w:bCs/>
          <w:sz w:val="22"/>
          <w:szCs w:val="22"/>
        </w:rPr>
      </w:pPr>
      <w:r w:rsidRPr="00C13E5C">
        <w:rPr>
          <w:b/>
          <w:sz w:val="22"/>
          <w:szCs w:val="22"/>
        </w:rPr>
        <w:t>Cím:</w:t>
      </w:r>
      <w:r w:rsidRPr="00C13E5C">
        <w:rPr>
          <w:bCs/>
          <w:sz w:val="22"/>
          <w:szCs w:val="22"/>
        </w:rPr>
        <w:t xml:space="preserve"> 5600 Békéscsaba, Gyulai út 1., 2. em.</w:t>
      </w:r>
    </w:p>
    <w:p w14:paraId="76E95503" w14:textId="77777777" w:rsidR="00341E85" w:rsidRPr="00C13E5C" w:rsidRDefault="00341E85" w:rsidP="00341E85">
      <w:pPr>
        <w:pStyle w:val="NormlWeb"/>
        <w:spacing w:before="0" w:beforeAutospacing="0" w:after="0" w:afterAutospacing="0"/>
        <w:ind w:left="720"/>
        <w:jc w:val="both"/>
        <w:rPr>
          <w:b/>
          <w:bCs/>
          <w:sz w:val="22"/>
          <w:szCs w:val="22"/>
        </w:rPr>
      </w:pPr>
      <w:r w:rsidRPr="00C13E5C">
        <w:rPr>
          <w:b/>
          <w:bCs/>
          <w:sz w:val="22"/>
          <w:szCs w:val="22"/>
        </w:rPr>
        <w:t xml:space="preserve">Telefonszám: </w:t>
      </w:r>
      <w:r w:rsidRPr="00C13E5C">
        <w:rPr>
          <w:bCs/>
          <w:sz w:val="22"/>
          <w:szCs w:val="22"/>
        </w:rPr>
        <w:t>06-66-442-520</w:t>
      </w:r>
    </w:p>
    <w:p w14:paraId="706F42E8" w14:textId="77777777" w:rsidR="00341E85" w:rsidRPr="00C13E5C" w:rsidRDefault="00341E85" w:rsidP="00341E85">
      <w:pPr>
        <w:pStyle w:val="NormlWeb"/>
        <w:spacing w:before="0" w:beforeAutospacing="0" w:after="0" w:afterAutospacing="0"/>
        <w:ind w:left="720"/>
        <w:jc w:val="both"/>
        <w:rPr>
          <w:bCs/>
          <w:sz w:val="22"/>
          <w:szCs w:val="22"/>
        </w:rPr>
      </w:pPr>
      <w:r w:rsidRPr="00C13E5C">
        <w:rPr>
          <w:b/>
          <w:bCs/>
          <w:sz w:val="22"/>
          <w:szCs w:val="22"/>
        </w:rPr>
        <w:t xml:space="preserve">E-mail: </w:t>
      </w:r>
      <w:hyperlink r:id="rId8" w:history="1">
        <w:r w:rsidR="00E6308A" w:rsidRPr="00C13E5C">
          <w:rPr>
            <w:rStyle w:val="Hiperhivatkozs"/>
            <w:bCs/>
            <w:sz w:val="22"/>
            <w:szCs w:val="22"/>
          </w:rPr>
          <w:t>interreg@bmva.hu</w:t>
        </w:r>
      </w:hyperlink>
    </w:p>
    <w:p w14:paraId="7766B0FE" w14:textId="77777777" w:rsidR="00341E85" w:rsidRPr="00C13E5C" w:rsidRDefault="00341E85" w:rsidP="00341E85">
      <w:pPr>
        <w:pStyle w:val="NormlWeb"/>
        <w:spacing w:before="0" w:beforeAutospacing="0" w:after="0" w:afterAutospacing="0"/>
        <w:ind w:left="720"/>
        <w:jc w:val="both"/>
        <w:rPr>
          <w:bCs/>
          <w:sz w:val="22"/>
          <w:szCs w:val="22"/>
        </w:rPr>
      </w:pPr>
    </w:p>
    <w:p w14:paraId="39A10413" w14:textId="77777777" w:rsidR="00341E85" w:rsidRPr="00C13E5C" w:rsidRDefault="00341E85" w:rsidP="00341E85">
      <w:pPr>
        <w:pStyle w:val="Listaszerbekezds"/>
        <w:numPr>
          <w:ilvl w:val="0"/>
          <w:numId w:val="1"/>
        </w:numPr>
        <w:rPr>
          <w:rFonts w:ascii="Times New Roman" w:eastAsia="Times New Roman" w:hAnsi="Times New Roman" w:cs="Times New Roman"/>
          <w:b/>
          <w:bCs/>
          <w:lang w:eastAsia="hu-HU"/>
        </w:rPr>
      </w:pPr>
      <w:r w:rsidRPr="00C13E5C">
        <w:rPr>
          <w:rFonts w:ascii="Times New Roman" w:eastAsia="Times New Roman" w:hAnsi="Times New Roman" w:cs="Times New Roman"/>
          <w:b/>
          <w:bCs/>
          <w:lang w:eastAsia="hu-HU"/>
        </w:rPr>
        <w:t>A beszerzés tárgya:</w:t>
      </w:r>
    </w:p>
    <w:p w14:paraId="5CD4B949" w14:textId="59A170A4" w:rsidR="001737E0" w:rsidRDefault="001B4797" w:rsidP="001737E0">
      <w:pPr>
        <w:pStyle w:val="Listaszerbekezds"/>
        <w:jc w:val="both"/>
        <w:rPr>
          <w:rFonts w:ascii="Times New Roman" w:eastAsia="Times New Roman" w:hAnsi="Times New Roman" w:cs="Times New Roman"/>
          <w:bCs/>
          <w:lang w:eastAsia="hu-HU"/>
        </w:rPr>
      </w:pPr>
      <w:r w:rsidRPr="001B4797">
        <w:rPr>
          <w:rFonts w:ascii="Times New Roman" w:eastAsia="Times New Roman" w:hAnsi="Times New Roman" w:cs="Times New Roman"/>
          <w:bCs/>
          <w:lang w:eastAsia="hu-HU"/>
        </w:rPr>
        <w:t>A ROHU-406 kódszámú projektben szakmai rendezvények szervezése.</w:t>
      </w:r>
    </w:p>
    <w:p w14:paraId="216B22BD" w14:textId="77777777" w:rsidR="001B4797" w:rsidRPr="00C13E5C" w:rsidRDefault="001B4797" w:rsidP="001737E0">
      <w:pPr>
        <w:pStyle w:val="Listaszerbekezds"/>
        <w:jc w:val="both"/>
        <w:rPr>
          <w:rFonts w:ascii="Times New Roman" w:eastAsia="Times New Roman" w:hAnsi="Times New Roman" w:cs="Times New Roman"/>
          <w:bCs/>
          <w:lang w:eastAsia="hu-HU"/>
        </w:rPr>
      </w:pPr>
    </w:p>
    <w:p w14:paraId="67D501C1" w14:textId="3537536C" w:rsidR="00B65276" w:rsidRDefault="00B65276" w:rsidP="003C2FB6">
      <w:pPr>
        <w:pStyle w:val="Listaszerbekezds"/>
        <w:numPr>
          <w:ilvl w:val="1"/>
          <w:numId w:val="32"/>
        </w:numPr>
        <w:jc w:val="both"/>
        <w:rPr>
          <w:rFonts w:ascii="Times New Roman" w:eastAsia="Times New Roman" w:hAnsi="Times New Roman" w:cs="Times New Roman"/>
          <w:b/>
          <w:bCs/>
          <w:lang w:eastAsia="hu-HU"/>
        </w:rPr>
      </w:pPr>
      <w:r w:rsidRPr="00C13E5C">
        <w:rPr>
          <w:rFonts w:ascii="Times New Roman" w:eastAsia="Times New Roman" w:hAnsi="Times New Roman" w:cs="Times New Roman"/>
          <w:b/>
          <w:bCs/>
          <w:lang w:eastAsia="hu-HU"/>
        </w:rPr>
        <w:t>Általános leírás:</w:t>
      </w:r>
    </w:p>
    <w:p w14:paraId="268822AA" w14:textId="4FA691B9" w:rsidR="001B4797" w:rsidRDefault="001B4797" w:rsidP="001B4797">
      <w:pPr>
        <w:pStyle w:val="Listaszerbekezds"/>
        <w:ind w:left="644"/>
        <w:jc w:val="both"/>
        <w:rPr>
          <w:rFonts w:ascii="Times New Roman" w:eastAsia="Times New Roman" w:hAnsi="Times New Roman" w:cs="Times New Roman"/>
          <w:b/>
          <w:bCs/>
          <w:lang w:eastAsia="hu-HU"/>
        </w:rPr>
      </w:pPr>
    </w:p>
    <w:p w14:paraId="52A4D284" w14:textId="77777777" w:rsidR="00DF58FA" w:rsidRDefault="001B4797" w:rsidP="00DF58FA">
      <w:pPr>
        <w:pStyle w:val="Listaszerbekezds"/>
        <w:ind w:left="644"/>
        <w:jc w:val="both"/>
        <w:rPr>
          <w:rFonts w:ascii="Times New Roman" w:eastAsia="Times New Roman" w:hAnsi="Times New Roman" w:cs="Times New Roman"/>
          <w:bCs/>
          <w:lang w:eastAsia="hu-HU"/>
        </w:rPr>
      </w:pPr>
      <w:r w:rsidRPr="0049069D">
        <w:rPr>
          <w:rFonts w:ascii="Times New Roman" w:eastAsia="Times New Roman" w:hAnsi="Times New Roman" w:cs="Times New Roman"/>
          <w:bCs/>
          <w:lang w:eastAsia="hu-HU"/>
        </w:rPr>
        <w:t xml:space="preserve">A ROHU-406, CROSSGROWING, </w:t>
      </w:r>
      <w:r w:rsidRPr="0049069D">
        <w:rPr>
          <w:rFonts w:ascii="Times New Roman" w:eastAsia="Times New Roman" w:hAnsi="Times New Roman" w:cs="Times New Roman"/>
          <w:bCs/>
          <w:i/>
          <w:lang w:eastAsia="hu-HU"/>
        </w:rPr>
        <w:t>„Hatékony határon átnyúló együttműködés a foglalkoztatás növekedésének fejlesztéséért Aradon és Békés megyében” / „</w:t>
      </w:r>
      <w:proofErr w:type="spellStart"/>
      <w:r w:rsidRPr="0049069D">
        <w:rPr>
          <w:rFonts w:ascii="Times New Roman" w:eastAsia="Times New Roman" w:hAnsi="Times New Roman" w:cs="Times New Roman"/>
          <w:bCs/>
          <w:i/>
          <w:lang w:eastAsia="hu-HU"/>
        </w:rPr>
        <w:t>Effective</w:t>
      </w:r>
      <w:proofErr w:type="spellEnd"/>
      <w:r w:rsidRPr="0049069D">
        <w:rPr>
          <w:rFonts w:ascii="Times New Roman" w:eastAsia="Times New Roman" w:hAnsi="Times New Roman" w:cs="Times New Roman"/>
          <w:bCs/>
          <w:i/>
          <w:lang w:eastAsia="hu-HU"/>
        </w:rPr>
        <w:t xml:space="preserve"> </w:t>
      </w:r>
      <w:proofErr w:type="spellStart"/>
      <w:r w:rsidRPr="0049069D">
        <w:rPr>
          <w:rFonts w:ascii="Times New Roman" w:eastAsia="Times New Roman" w:hAnsi="Times New Roman" w:cs="Times New Roman"/>
          <w:bCs/>
          <w:i/>
          <w:lang w:eastAsia="hu-HU"/>
        </w:rPr>
        <w:t>cross-border</w:t>
      </w:r>
      <w:proofErr w:type="spellEnd"/>
      <w:r w:rsidRPr="0049069D">
        <w:rPr>
          <w:rFonts w:ascii="Times New Roman" w:eastAsia="Times New Roman" w:hAnsi="Times New Roman" w:cs="Times New Roman"/>
          <w:bCs/>
          <w:i/>
          <w:lang w:eastAsia="hu-HU"/>
        </w:rPr>
        <w:t xml:space="preserve"> co-</w:t>
      </w:r>
      <w:proofErr w:type="spellStart"/>
      <w:r w:rsidRPr="0049069D">
        <w:rPr>
          <w:rFonts w:ascii="Times New Roman" w:eastAsia="Times New Roman" w:hAnsi="Times New Roman" w:cs="Times New Roman"/>
          <w:bCs/>
          <w:i/>
          <w:lang w:eastAsia="hu-HU"/>
        </w:rPr>
        <w:t>operation</w:t>
      </w:r>
      <w:proofErr w:type="spellEnd"/>
      <w:r w:rsidRPr="0049069D">
        <w:rPr>
          <w:rFonts w:ascii="Times New Roman" w:eastAsia="Times New Roman" w:hAnsi="Times New Roman" w:cs="Times New Roman"/>
          <w:bCs/>
          <w:i/>
          <w:lang w:eastAsia="hu-HU"/>
        </w:rPr>
        <w:t xml:space="preserve"> </w:t>
      </w:r>
      <w:proofErr w:type="spellStart"/>
      <w:r w:rsidRPr="0049069D">
        <w:rPr>
          <w:rFonts w:ascii="Times New Roman" w:eastAsia="Times New Roman" w:hAnsi="Times New Roman" w:cs="Times New Roman"/>
          <w:bCs/>
          <w:i/>
          <w:lang w:eastAsia="hu-HU"/>
        </w:rPr>
        <w:t>for</w:t>
      </w:r>
      <w:proofErr w:type="spellEnd"/>
      <w:r w:rsidRPr="0049069D">
        <w:rPr>
          <w:rFonts w:ascii="Times New Roman" w:eastAsia="Times New Roman" w:hAnsi="Times New Roman" w:cs="Times New Roman"/>
          <w:bCs/>
          <w:i/>
          <w:lang w:eastAsia="hu-HU"/>
        </w:rPr>
        <w:t xml:space="preserve"> </w:t>
      </w:r>
      <w:proofErr w:type="spellStart"/>
      <w:r w:rsidRPr="0049069D">
        <w:rPr>
          <w:rFonts w:ascii="Times New Roman" w:eastAsia="Times New Roman" w:hAnsi="Times New Roman" w:cs="Times New Roman"/>
          <w:bCs/>
          <w:i/>
          <w:lang w:eastAsia="hu-HU"/>
        </w:rPr>
        <w:t>development</w:t>
      </w:r>
      <w:proofErr w:type="spellEnd"/>
      <w:r w:rsidRPr="0049069D">
        <w:rPr>
          <w:rFonts w:ascii="Times New Roman" w:eastAsia="Times New Roman" w:hAnsi="Times New Roman" w:cs="Times New Roman"/>
          <w:bCs/>
          <w:i/>
          <w:lang w:eastAsia="hu-HU"/>
        </w:rPr>
        <w:t xml:space="preserve"> of </w:t>
      </w:r>
      <w:proofErr w:type="spellStart"/>
      <w:r w:rsidRPr="0049069D">
        <w:rPr>
          <w:rFonts w:ascii="Times New Roman" w:eastAsia="Times New Roman" w:hAnsi="Times New Roman" w:cs="Times New Roman"/>
          <w:bCs/>
          <w:i/>
          <w:lang w:eastAsia="hu-HU"/>
        </w:rPr>
        <w:t>employment</w:t>
      </w:r>
      <w:proofErr w:type="spellEnd"/>
      <w:r w:rsidRPr="0049069D">
        <w:rPr>
          <w:rFonts w:ascii="Times New Roman" w:eastAsia="Times New Roman" w:hAnsi="Times New Roman" w:cs="Times New Roman"/>
          <w:bCs/>
          <w:i/>
          <w:lang w:eastAsia="hu-HU"/>
        </w:rPr>
        <w:t xml:space="preserve"> </w:t>
      </w:r>
      <w:proofErr w:type="spellStart"/>
      <w:r w:rsidRPr="0049069D">
        <w:rPr>
          <w:rFonts w:ascii="Times New Roman" w:eastAsia="Times New Roman" w:hAnsi="Times New Roman" w:cs="Times New Roman"/>
          <w:bCs/>
          <w:i/>
          <w:lang w:eastAsia="hu-HU"/>
        </w:rPr>
        <w:t>growths</w:t>
      </w:r>
      <w:proofErr w:type="spellEnd"/>
      <w:r w:rsidRPr="0049069D">
        <w:rPr>
          <w:rFonts w:ascii="Times New Roman" w:eastAsia="Times New Roman" w:hAnsi="Times New Roman" w:cs="Times New Roman"/>
          <w:bCs/>
          <w:i/>
          <w:lang w:eastAsia="hu-HU"/>
        </w:rPr>
        <w:t xml:space="preserve"> in Arad and Bekes </w:t>
      </w:r>
      <w:proofErr w:type="spellStart"/>
      <w:r w:rsidRPr="0049069D">
        <w:rPr>
          <w:rFonts w:ascii="Times New Roman" w:eastAsia="Times New Roman" w:hAnsi="Times New Roman" w:cs="Times New Roman"/>
          <w:bCs/>
          <w:i/>
          <w:lang w:eastAsia="hu-HU"/>
        </w:rPr>
        <w:t>County</w:t>
      </w:r>
      <w:proofErr w:type="spellEnd"/>
      <w:r w:rsidRPr="0049069D">
        <w:rPr>
          <w:rFonts w:ascii="Times New Roman" w:eastAsia="Times New Roman" w:hAnsi="Times New Roman" w:cs="Times New Roman"/>
          <w:bCs/>
          <w:i/>
          <w:lang w:eastAsia="hu-HU"/>
        </w:rPr>
        <w:t>”</w:t>
      </w:r>
      <w:r w:rsidRPr="0049069D">
        <w:rPr>
          <w:rFonts w:ascii="Times New Roman" w:eastAsia="Times New Roman" w:hAnsi="Times New Roman" w:cs="Times New Roman"/>
          <w:bCs/>
          <w:lang w:eastAsia="hu-HU"/>
        </w:rPr>
        <w:t xml:space="preserve"> című projekt átfogó célja egy olyan fejlesztés megvalósítása a határ menti lakosság számára, amely elősegíti a foglalkoztatás növekedését, a vállalkozások munkaerőpiaci igényeinek kielégítését, a térségre jellemző munkaerőhiány csökkentését.</w:t>
      </w:r>
    </w:p>
    <w:p w14:paraId="0BB3901E" w14:textId="50B1DE2A" w:rsidR="001B4797" w:rsidRPr="00DF58FA" w:rsidRDefault="001B4797" w:rsidP="00DF58FA">
      <w:pPr>
        <w:pStyle w:val="Listaszerbekezds"/>
        <w:ind w:left="644"/>
        <w:jc w:val="both"/>
        <w:rPr>
          <w:rFonts w:ascii="Times New Roman" w:eastAsia="Times New Roman" w:hAnsi="Times New Roman" w:cs="Times New Roman"/>
          <w:bCs/>
          <w:lang w:eastAsia="hu-HU"/>
        </w:rPr>
      </w:pPr>
      <w:r w:rsidRPr="00DF58FA">
        <w:rPr>
          <w:rFonts w:ascii="Times New Roman" w:eastAsia="Times New Roman" w:hAnsi="Times New Roman" w:cs="Times New Roman"/>
          <w:bCs/>
          <w:lang w:eastAsia="hu-HU"/>
        </w:rPr>
        <w:t>A projekt partnerek szakmai rendezvények szervezésével kívánják segíteni és elérni a projekt célokat. Ennek érdekében M</w:t>
      </w:r>
      <w:r w:rsidR="0049069D" w:rsidRPr="00DF58FA">
        <w:rPr>
          <w:rFonts w:ascii="Times New Roman" w:eastAsia="Times New Roman" w:hAnsi="Times New Roman" w:cs="Times New Roman"/>
          <w:bCs/>
          <w:lang w:eastAsia="hu-HU"/>
        </w:rPr>
        <w:t>agyarországon, Békés megyében 18</w:t>
      </w:r>
      <w:r w:rsidRPr="00DF58FA">
        <w:rPr>
          <w:rFonts w:ascii="Times New Roman" w:eastAsia="Times New Roman" w:hAnsi="Times New Roman" w:cs="Times New Roman"/>
          <w:bCs/>
          <w:lang w:eastAsia="hu-HU"/>
        </w:rPr>
        <w:t xml:space="preserve"> szakmai rendezvény megszervezése tervezett, amelyeken széles körben információkhoz juthatnak a munkaerőpiac szereplői, vállalkozások és egyéb szervezetek. A szakmai rendezvényeken a partnerek által hasznosítani kívánt korábbi tapasztalatoknak és gyakorlatoknak nagyon fontos szerepük van, emellett a partnereknél meglévő szakmai ismeretek is nagyon hasznosak a projekt céljainak eléréséhez. </w:t>
      </w:r>
    </w:p>
    <w:p w14:paraId="4431485D" w14:textId="3793AED4" w:rsidR="001B4797" w:rsidRDefault="001B4797" w:rsidP="001B4797">
      <w:pPr>
        <w:pStyle w:val="Listaszerbekezds"/>
        <w:ind w:left="644"/>
        <w:jc w:val="both"/>
        <w:rPr>
          <w:rFonts w:ascii="Times New Roman" w:eastAsia="Times New Roman" w:hAnsi="Times New Roman" w:cs="Times New Roman"/>
          <w:bCs/>
          <w:lang w:eastAsia="hu-HU"/>
        </w:rPr>
      </w:pPr>
      <w:r w:rsidRPr="0049069D">
        <w:rPr>
          <w:rFonts w:ascii="Times New Roman" w:eastAsia="Times New Roman" w:hAnsi="Times New Roman" w:cs="Times New Roman"/>
          <w:bCs/>
          <w:lang w:eastAsia="hu-HU"/>
        </w:rPr>
        <w:t>A rendezvények célcsoportjai a munkakeresők, az érdekelt résztvevők, vállalkozások, civil szervezetek</w:t>
      </w:r>
      <w:r w:rsidR="0049069D">
        <w:rPr>
          <w:rFonts w:ascii="Times New Roman" w:eastAsia="Times New Roman" w:hAnsi="Times New Roman" w:cs="Times New Roman"/>
          <w:bCs/>
          <w:lang w:eastAsia="hu-HU"/>
        </w:rPr>
        <w:t xml:space="preserve">, illetve </w:t>
      </w:r>
      <w:r w:rsidR="0049069D" w:rsidRPr="0049069D">
        <w:rPr>
          <w:rFonts w:ascii="Times New Roman" w:eastAsia="Times New Roman" w:hAnsi="Times New Roman" w:cs="Times New Roman"/>
          <w:bCs/>
          <w:lang w:eastAsia="hu-HU"/>
        </w:rPr>
        <w:t>a teljes</w:t>
      </w:r>
      <w:r w:rsidR="0049069D">
        <w:rPr>
          <w:rFonts w:ascii="Times New Roman" w:eastAsia="Times New Roman" w:hAnsi="Times New Roman" w:cs="Times New Roman"/>
          <w:bCs/>
          <w:lang w:eastAsia="hu-HU"/>
        </w:rPr>
        <w:t xml:space="preserve"> lakosság</w:t>
      </w:r>
      <w:r w:rsidRPr="0049069D">
        <w:rPr>
          <w:rFonts w:ascii="Times New Roman" w:eastAsia="Times New Roman" w:hAnsi="Times New Roman" w:cs="Times New Roman"/>
          <w:bCs/>
          <w:lang w:eastAsia="hu-HU"/>
        </w:rPr>
        <w:t xml:space="preserve">. </w:t>
      </w:r>
      <w:r w:rsidRPr="004E4EA0">
        <w:rPr>
          <w:rFonts w:ascii="Times New Roman" w:eastAsia="Times New Roman" w:hAnsi="Times New Roman" w:cs="Times New Roman"/>
          <w:b/>
          <w:bCs/>
          <w:lang w:eastAsia="hu-HU"/>
        </w:rPr>
        <w:t>A rendezvényeken való részvétel ingyenes.</w:t>
      </w:r>
      <w:r w:rsidRPr="0049069D">
        <w:rPr>
          <w:rFonts w:ascii="Times New Roman" w:eastAsia="Times New Roman" w:hAnsi="Times New Roman" w:cs="Times New Roman"/>
          <w:bCs/>
          <w:lang w:eastAsia="hu-HU"/>
        </w:rPr>
        <w:t xml:space="preserve"> A rendezvények alkalmával a munkaerőpiac keresleti-kínálati oldalának igényeit kívánjuk összekapcsolni és </w:t>
      </w:r>
      <w:r w:rsidR="0049069D" w:rsidRPr="0049069D">
        <w:rPr>
          <w:rFonts w:ascii="Times New Roman" w:eastAsia="Times New Roman" w:hAnsi="Times New Roman" w:cs="Times New Roman"/>
          <w:bCs/>
          <w:lang w:eastAsia="hu-HU"/>
        </w:rPr>
        <w:t>tájékoztatást</w:t>
      </w:r>
      <w:r w:rsidRPr="0049069D">
        <w:rPr>
          <w:rFonts w:ascii="Times New Roman" w:eastAsia="Times New Roman" w:hAnsi="Times New Roman" w:cs="Times New Roman"/>
          <w:bCs/>
          <w:lang w:eastAsia="hu-HU"/>
        </w:rPr>
        <w:t xml:space="preserve"> nyújtani a </w:t>
      </w:r>
      <w:r w:rsidR="0049069D" w:rsidRPr="0049069D">
        <w:rPr>
          <w:rFonts w:ascii="Times New Roman" w:eastAsia="Times New Roman" w:hAnsi="Times New Roman" w:cs="Times New Roman"/>
          <w:bCs/>
          <w:lang w:eastAsia="hu-HU"/>
        </w:rPr>
        <w:t>projekt eredményekről</w:t>
      </w:r>
      <w:r w:rsidRPr="0049069D">
        <w:rPr>
          <w:rFonts w:ascii="Times New Roman" w:eastAsia="Times New Roman" w:hAnsi="Times New Roman" w:cs="Times New Roman"/>
          <w:bCs/>
          <w:lang w:eastAsia="hu-HU"/>
        </w:rPr>
        <w:t xml:space="preserve">. </w:t>
      </w:r>
    </w:p>
    <w:p w14:paraId="37A6C040" w14:textId="132A2ACC" w:rsidR="001B46D3" w:rsidRDefault="001B46D3" w:rsidP="001B4797">
      <w:pPr>
        <w:pStyle w:val="Listaszerbekezds"/>
        <w:ind w:left="644"/>
        <w:jc w:val="both"/>
        <w:rPr>
          <w:rFonts w:ascii="Times New Roman" w:eastAsia="Times New Roman" w:hAnsi="Times New Roman" w:cs="Times New Roman"/>
          <w:bCs/>
          <w:lang w:eastAsia="hu-HU"/>
        </w:rPr>
      </w:pPr>
    </w:p>
    <w:p w14:paraId="53B89BE4" w14:textId="6C41541D" w:rsidR="001B46D3" w:rsidRDefault="001B46D3" w:rsidP="001B4797">
      <w:pPr>
        <w:pStyle w:val="Listaszerbekezds"/>
        <w:ind w:left="644"/>
        <w:jc w:val="both"/>
        <w:rPr>
          <w:rFonts w:ascii="Times New Roman" w:eastAsia="Times New Roman" w:hAnsi="Times New Roman" w:cs="Times New Roman"/>
          <w:bCs/>
          <w:lang w:eastAsia="hu-HU"/>
        </w:rPr>
      </w:pPr>
    </w:p>
    <w:p w14:paraId="2144D805" w14:textId="691FF87A" w:rsidR="001B46D3" w:rsidRDefault="001B46D3" w:rsidP="001B4797">
      <w:pPr>
        <w:pStyle w:val="Listaszerbekezds"/>
        <w:ind w:left="644"/>
        <w:jc w:val="both"/>
        <w:rPr>
          <w:rFonts w:ascii="Times New Roman" w:eastAsia="Times New Roman" w:hAnsi="Times New Roman" w:cs="Times New Roman"/>
          <w:bCs/>
          <w:lang w:eastAsia="hu-HU"/>
        </w:rPr>
      </w:pPr>
    </w:p>
    <w:p w14:paraId="0A8C5729" w14:textId="77777777" w:rsidR="001B46D3" w:rsidRPr="001B4797" w:rsidRDefault="001B46D3" w:rsidP="001B4797">
      <w:pPr>
        <w:pStyle w:val="Listaszerbekezds"/>
        <w:ind w:left="644"/>
        <w:jc w:val="both"/>
        <w:rPr>
          <w:rFonts w:ascii="Times New Roman" w:eastAsia="Times New Roman" w:hAnsi="Times New Roman" w:cs="Times New Roman"/>
          <w:bCs/>
          <w:lang w:eastAsia="hu-HU"/>
        </w:rPr>
      </w:pPr>
    </w:p>
    <w:p w14:paraId="493FF3F7" w14:textId="77777777" w:rsidR="009B5E0E" w:rsidRPr="00C13E5C" w:rsidRDefault="000D2EB3" w:rsidP="000D2EB3">
      <w:pPr>
        <w:tabs>
          <w:tab w:val="left" w:pos="2563"/>
        </w:tabs>
        <w:ind w:left="284"/>
        <w:jc w:val="both"/>
        <w:rPr>
          <w:rFonts w:ascii="Times New Roman" w:eastAsia="Times New Roman" w:hAnsi="Times New Roman" w:cs="Times New Roman"/>
          <w:b/>
          <w:bCs/>
          <w:lang w:eastAsia="hu-HU"/>
        </w:rPr>
      </w:pPr>
      <w:r w:rsidRPr="00C13E5C">
        <w:rPr>
          <w:rFonts w:ascii="Times New Roman" w:eastAsia="Times New Roman" w:hAnsi="Times New Roman" w:cs="Times New Roman"/>
          <w:b/>
          <w:bCs/>
          <w:lang w:eastAsia="hu-HU"/>
        </w:rPr>
        <w:lastRenderedPageBreak/>
        <w:t xml:space="preserve">2.2 </w:t>
      </w:r>
      <w:r w:rsidR="009B5E0E" w:rsidRPr="00C13E5C">
        <w:rPr>
          <w:rFonts w:ascii="Times New Roman" w:eastAsia="Times New Roman" w:hAnsi="Times New Roman" w:cs="Times New Roman"/>
          <w:b/>
          <w:bCs/>
          <w:lang w:eastAsia="hu-HU"/>
        </w:rPr>
        <w:t>Tételes leírás:</w:t>
      </w:r>
      <w:r w:rsidR="00C055BF" w:rsidRPr="00C13E5C">
        <w:rPr>
          <w:rFonts w:ascii="Times New Roman" w:eastAsia="Times New Roman" w:hAnsi="Times New Roman" w:cs="Times New Roman"/>
          <w:b/>
          <w:bCs/>
          <w:lang w:eastAsia="hu-HU"/>
        </w:rPr>
        <w:tab/>
      </w:r>
    </w:p>
    <w:p w14:paraId="250533FF" w14:textId="5A43E161" w:rsidR="00FB2E1D" w:rsidRPr="00186266" w:rsidRDefault="00FB2E1D" w:rsidP="00186266">
      <w:pPr>
        <w:tabs>
          <w:tab w:val="left" w:pos="2563"/>
        </w:tabs>
        <w:spacing w:after="0"/>
        <w:ind w:left="709"/>
        <w:jc w:val="both"/>
        <w:rPr>
          <w:rFonts w:ascii="Times New Roman" w:eastAsia="Times New Roman" w:hAnsi="Times New Roman" w:cs="Times New Roman"/>
          <w:bCs/>
          <w:i/>
          <w:u w:val="single"/>
          <w:lang w:eastAsia="hu-HU"/>
        </w:rPr>
      </w:pPr>
      <w:r w:rsidRPr="00FB2E1D">
        <w:rPr>
          <w:rFonts w:ascii="Times New Roman" w:eastAsia="Times New Roman" w:hAnsi="Times New Roman" w:cs="Times New Roman"/>
          <w:bCs/>
          <w:u w:val="single"/>
          <w:lang w:eastAsia="hu-HU"/>
        </w:rPr>
        <w:t>A szakmai rendezvények tervezett időbeli ütemezése:</w:t>
      </w:r>
      <w:r w:rsidR="00186266" w:rsidRPr="00186266">
        <w:rPr>
          <w:rFonts w:ascii="Times New Roman" w:eastAsia="Times New Roman" w:hAnsi="Times New Roman" w:cs="Times New Roman"/>
          <w:bCs/>
          <w:lang w:eastAsia="hu-HU"/>
        </w:rPr>
        <w:t xml:space="preserve"> </w:t>
      </w:r>
      <w:r>
        <w:rPr>
          <w:rFonts w:ascii="Times New Roman" w:eastAsia="Times New Roman" w:hAnsi="Times New Roman" w:cs="Times New Roman"/>
          <w:bCs/>
          <w:lang w:eastAsia="hu-HU"/>
        </w:rPr>
        <w:t>a szerződéskötéstől számítva</w:t>
      </w:r>
      <w:r w:rsidRPr="00FB2E1D">
        <w:rPr>
          <w:rFonts w:ascii="Times New Roman" w:eastAsia="Times New Roman" w:hAnsi="Times New Roman" w:cs="Times New Roman"/>
          <w:bCs/>
          <w:lang w:eastAsia="hu-HU"/>
        </w:rPr>
        <w:t xml:space="preserve"> – </w:t>
      </w:r>
      <w:r>
        <w:rPr>
          <w:rFonts w:ascii="Times New Roman" w:eastAsia="Times New Roman" w:hAnsi="Times New Roman" w:cs="Times New Roman"/>
          <w:bCs/>
          <w:lang w:eastAsia="hu-HU"/>
        </w:rPr>
        <w:t>2023</w:t>
      </w:r>
      <w:r w:rsidRPr="00FB2E1D">
        <w:rPr>
          <w:rFonts w:ascii="Times New Roman" w:eastAsia="Times New Roman" w:hAnsi="Times New Roman" w:cs="Times New Roman"/>
          <w:bCs/>
          <w:lang w:eastAsia="hu-HU"/>
        </w:rPr>
        <w:t xml:space="preserve">. augusztus 31. </w:t>
      </w:r>
      <w:r w:rsidR="00186266" w:rsidRPr="00186266">
        <w:rPr>
          <w:rFonts w:ascii="Times New Roman" w:eastAsia="Times New Roman" w:hAnsi="Times New Roman" w:cs="Times New Roman"/>
          <w:bCs/>
          <w:i/>
          <w:lang w:eastAsia="hu-HU"/>
        </w:rPr>
        <w:t>(az egyes rendezvények pontos időpontja az Ajánlatkérő által kerül meghatározásra, megadásra)</w:t>
      </w:r>
    </w:p>
    <w:p w14:paraId="53A88A36" w14:textId="5B590C92" w:rsidR="00FB2E1D" w:rsidRPr="00FB2E1D" w:rsidRDefault="00FB2E1D" w:rsidP="00FB2E1D">
      <w:pPr>
        <w:spacing w:before="160"/>
        <w:ind w:left="709"/>
        <w:jc w:val="both"/>
        <w:rPr>
          <w:rFonts w:ascii="Times New Roman" w:eastAsia="Times New Roman" w:hAnsi="Times New Roman" w:cs="Times New Roman"/>
          <w:bCs/>
          <w:lang w:eastAsia="hu-HU"/>
        </w:rPr>
      </w:pPr>
      <w:r w:rsidRPr="00FB2E1D">
        <w:rPr>
          <w:rFonts w:ascii="Times New Roman" w:eastAsia="Times New Roman" w:hAnsi="Times New Roman" w:cs="Times New Roman"/>
          <w:bCs/>
          <w:u w:val="single"/>
          <w:lang w:eastAsia="hu-HU"/>
        </w:rPr>
        <w:t>Mennyiség:</w:t>
      </w:r>
      <w:r w:rsidRPr="00FB2E1D">
        <w:rPr>
          <w:rFonts w:ascii="Times New Roman" w:eastAsia="Times New Roman" w:hAnsi="Times New Roman" w:cs="Times New Roman"/>
          <w:bCs/>
          <w:lang w:eastAsia="hu-HU"/>
        </w:rPr>
        <w:t xml:space="preserve"> </w:t>
      </w:r>
      <w:r>
        <w:rPr>
          <w:rFonts w:ascii="Times New Roman" w:eastAsia="Times New Roman" w:hAnsi="Times New Roman" w:cs="Times New Roman"/>
          <w:bCs/>
          <w:lang w:eastAsia="hu-HU"/>
        </w:rPr>
        <w:t>18</w:t>
      </w:r>
      <w:r w:rsidRPr="00FB2E1D">
        <w:rPr>
          <w:rFonts w:ascii="Times New Roman" w:eastAsia="Times New Roman" w:hAnsi="Times New Roman" w:cs="Times New Roman"/>
          <w:bCs/>
          <w:lang w:eastAsia="hu-HU"/>
        </w:rPr>
        <w:t xml:space="preserve"> alkalom (1 alkalom = 1 napos rendezvény)</w:t>
      </w:r>
    </w:p>
    <w:p w14:paraId="03CB2BE3" w14:textId="618AA6A1" w:rsidR="00FB2E1D" w:rsidRPr="00FB2E1D" w:rsidRDefault="00FB2E1D" w:rsidP="00FB2E1D">
      <w:pPr>
        <w:ind w:left="708"/>
        <w:jc w:val="both"/>
        <w:rPr>
          <w:rFonts w:ascii="Times New Roman" w:eastAsia="Times New Roman" w:hAnsi="Times New Roman" w:cs="Times New Roman"/>
          <w:bCs/>
          <w:lang w:eastAsia="hu-HU"/>
        </w:rPr>
      </w:pPr>
      <w:r w:rsidRPr="00FB2E1D">
        <w:rPr>
          <w:rFonts w:ascii="Times New Roman" w:eastAsia="Times New Roman" w:hAnsi="Times New Roman" w:cs="Times New Roman"/>
          <w:bCs/>
          <w:u w:val="single"/>
          <w:lang w:eastAsia="hu-HU"/>
        </w:rPr>
        <w:t>Helyszín:</w:t>
      </w:r>
      <w:r w:rsidRPr="00FB2E1D">
        <w:rPr>
          <w:rFonts w:ascii="Times New Roman" w:eastAsia="Times New Roman" w:hAnsi="Times New Roman" w:cs="Times New Roman"/>
          <w:bCs/>
          <w:lang w:eastAsia="hu-HU"/>
        </w:rPr>
        <w:t xml:space="preserve"> Magyarország - Békés megye</w:t>
      </w:r>
      <w:r w:rsidR="00186266">
        <w:rPr>
          <w:rFonts w:ascii="Times New Roman" w:eastAsia="Times New Roman" w:hAnsi="Times New Roman" w:cs="Times New Roman"/>
          <w:bCs/>
          <w:lang w:eastAsia="hu-HU"/>
        </w:rPr>
        <w:t xml:space="preserve"> </w:t>
      </w:r>
      <w:r w:rsidR="00186266" w:rsidRPr="00186266">
        <w:rPr>
          <w:rFonts w:ascii="Times New Roman" w:eastAsia="Times New Roman" w:hAnsi="Times New Roman" w:cs="Times New Roman"/>
          <w:bCs/>
          <w:i/>
          <w:lang w:eastAsia="hu-HU"/>
        </w:rPr>
        <w:t>(a helyszínt az Ajánlatkérő biztosítja)</w:t>
      </w:r>
    </w:p>
    <w:p w14:paraId="245F5704" w14:textId="34F81699" w:rsidR="00FB2E1D" w:rsidRPr="00FB2E1D" w:rsidRDefault="00FB2E1D" w:rsidP="00FB2E1D">
      <w:pPr>
        <w:spacing w:after="0"/>
        <w:ind w:left="709"/>
        <w:jc w:val="both"/>
        <w:rPr>
          <w:rFonts w:ascii="Times New Roman" w:eastAsia="Times New Roman" w:hAnsi="Times New Roman" w:cs="Times New Roman"/>
          <w:bCs/>
          <w:lang w:eastAsia="hu-HU"/>
        </w:rPr>
      </w:pPr>
      <w:r w:rsidRPr="00FB2E1D">
        <w:rPr>
          <w:rFonts w:ascii="Times New Roman" w:eastAsia="Times New Roman" w:hAnsi="Times New Roman" w:cs="Times New Roman"/>
          <w:bCs/>
          <w:u w:val="single"/>
          <w:lang w:eastAsia="hu-HU"/>
        </w:rPr>
        <w:t>Cél:</w:t>
      </w:r>
      <w:r w:rsidRPr="00FB2E1D">
        <w:rPr>
          <w:rFonts w:ascii="Times New Roman" w:eastAsia="Times New Roman" w:hAnsi="Times New Roman" w:cs="Times New Roman"/>
          <w:bCs/>
          <w:lang w:eastAsia="hu-HU"/>
        </w:rPr>
        <w:t xml:space="preserve"> a ROHU-406 projekt ismertetése, a megvalósítás során létrejött együttműködések, jó gyakorlatok, megvalósult eredmények bemutatása; a releván</w:t>
      </w:r>
      <w:r w:rsidR="00186266">
        <w:rPr>
          <w:rFonts w:ascii="Times New Roman" w:eastAsia="Times New Roman" w:hAnsi="Times New Roman" w:cs="Times New Roman"/>
          <w:bCs/>
          <w:lang w:eastAsia="hu-HU"/>
        </w:rPr>
        <w:t>s szervezetek tevékenységeinek bemutatása</w:t>
      </w:r>
      <w:r w:rsidRPr="00FB2E1D">
        <w:rPr>
          <w:rFonts w:ascii="Times New Roman" w:eastAsia="Times New Roman" w:hAnsi="Times New Roman" w:cs="Times New Roman"/>
          <w:bCs/>
          <w:lang w:eastAsia="hu-HU"/>
        </w:rPr>
        <w:t xml:space="preserve">; </w:t>
      </w:r>
      <w:r w:rsidR="00186266">
        <w:rPr>
          <w:rFonts w:ascii="Times New Roman" w:eastAsia="Times New Roman" w:hAnsi="Times New Roman" w:cs="Times New Roman"/>
          <w:bCs/>
          <w:lang w:eastAsia="hu-HU"/>
        </w:rPr>
        <w:t xml:space="preserve">a projekt célcsoportjainak elérése és bevonása, </w:t>
      </w:r>
      <w:r w:rsidRPr="00FB2E1D">
        <w:rPr>
          <w:rFonts w:ascii="Times New Roman" w:eastAsia="Times New Roman" w:hAnsi="Times New Roman" w:cs="Times New Roman"/>
          <w:bCs/>
          <w:lang w:eastAsia="hu-HU"/>
        </w:rPr>
        <w:t xml:space="preserve">a célcsoport részére egyéni és csoportos </w:t>
      </w:r>
      <w:r w:rsidR="00186266">
        <w:rPr>
          <w:rFonts w:ascii="Times New Roman" w:eastAsia="Times New Roman" w:hAnsi="Times New Roman" w:cs="Times New Roman"/>
          <w:bCs/>
          <w:lang w:eastAsia="hu-HU"/>
        </w:rPr>
        <w:t xml:space="preserve">bemutatkozási és </w:t>
      </w:r>
      <w:r w:rsidRPr="00FB2E1D">
        <w:rPr>
          <w:rFonts w:ascii="Times New Roman" w:eastAsia="Times New Roman" w:hAnsi="Times New Roman" w:cs="Times New Roman"/>
          <w:bCs/>
          <w:lang w:eastAsia="hu-HU"/>
        </w:rPr>
        <w:t>konzultáció</w:t>
      </w:r>
      <w:r w:rsidR="00186266">
        <w:rPr>
          <w:rFonts w:ascii="Times New Roman" w:eastAsia="Times New Roman" w:hAnsi="Times New Roman" w:cs="Times New Roman"/>
          <w:bCs/>
          <w:lang w:eastAsia="hu-HU"/>
        </w:rPr>
        <w:t>s lehetőség</w:t>
      </w:r>
      <w:r w:rsidRPr="00FB2E1D">
        <w:rPr>
          <w:rFonts w:ascii="Times New Roman" w:eastAsia="Times New Roman" w:hAnsi="Times New Roman" w:cs="Times New Roman"/>
          <w:bCs/>
          <w:lang w:eastAsia="hu-HU"/>
        </w:rPr>
        <w:t>ek biztosítása.</w:t>
      </w:r>
    </w:p>
    <w:p w14:paraId="6CA62D2F" w14:textId="3975323D" w:rsidR="000B1AF6" w:rsidRPr="00C13E5C" w:rsidRDefault="000B1AF6" w:rsidP="000B1AF6">
      <w:pPr>
        <w:spacing w:after="0"/>
        <w:ind w:left="709"/>
        <w:jc w:val="both"/>
        <w:rPr>
          <w:rFonts w:ascii="Times New Roman" w:hAnsi="Times New Roman" w:cs="Times New Roman"/>
        </w:rPr>
      </w:pPr>
    </w:p>
    <w:p w14:paraId="3A6A185C" w14:textId="17668E32" w:rsidR="002C4D40" w:rsidRDefault="002C4D40" w:rsidP="000B1AF6">
      <w:pPr>
        <w:spacing w:after="0"/>
        <w:ind w:left="709"/>
        <w:jc w:val="both"/>
        <w:rPr>
          <w:rFonts w:ascii="Times New Roman" w:eastAsia="Times New Roman" w:hAnsi="Times New Roman" w:cs="Times New Roman"/>
          <w:bCs/>
          <w:lang w:eastAsia="hu-HU"/>
        </w:rPr>
      </w:pPr>
      <w:r w:rsidRPr="002C4D40">
        <w:rPr>
          <w:rFonts w:ascii="Times New Roman" w:eastAsia="Times New Roman" w:hAnsi="Times New Roman" w:cs="Times New Roman"/>
          <w:bCs/>
          <w:u w:val="single"/>
          <w:lang w:eastAsia="hu-HU"/>
        </w:rPr>
        <w:t xml:space="preserve">Szakmai </w:t>
      </w:r>
      <w:r>
        <w:rPr>
          <w:rFonts w:ascii="Times New Roman" w:eastAsia="Times New Roman" w:hAnsi="Times New Roman" w:cs="Times New Roman"/>
          <w:bCs/>
          <w:u w:val="single"/>
          <w:lang w:eastAsia="hu-HU"/>
        </w:rPr>
        <w:t>rendezvény</w:t>
      </w:r>
      <w:r w:rsidRPr="002C4D40">
        <w:rPr>
          <w:rFonts w:ascii="Times New Roman" w:eastAsia="Times New Roman" w:hAnsi="Times New Roman" w:cs="Times New Roman"/>
          <w:bCs/>
          <w:u w:val="single"/>
          <w:lang w:eastAsia="hu-HU"/>
        </w:rPr>
        <w:t xml:space="preserve"> (alap)</w:t>
      </w:r>
      <w:r w:rsidRPr="002C4D40">
        <w:rPr>
          <w:rFonts w:ascii="Times New Roman" w:eastAsia="Times New Roman" w:hAnsi="Times New Roman" w:cs="Times New Roman"/>
          <w:bCs/>
          <w:lang w:eastAsia="hu-HU"/>
        </w:rPr>
        <w:t xml:space="preserve">: </w:t>
      </w:r>
    </w:p>
    <w:p w14:paraId="00BDB4C9" w14:textId="223C6484" w:rsidR="004D6046" w:rsidRDefault="002C4D40" w:rsidP="002C4D40">
      <w:pPr>
        <w:pStyle w:val="Listaszerbekezds"/>
        <w:numPr>
          <w:ilvl w:val="0"/>
          <w:numId w:val="39"/>
        </w:numPr>
        <w:spacing w:after="0"/>
        <w:jc w:val="both"/>
        <w:rPr>
          <w:rFonts w:ascii="Times New Roman" w:eastAsia="Times New Roman" w:hAnsi="Times New Roman" w:cs="Times New Roman"/>
          <w:bCs/>
          <w:lang w:eastAsia="hu-HU"/>
        </w:rPr>
      </w:pPr>
      <w:r w:rsidRPr="002C4D40">
        <w:rPr>
          <w:rFonts w:ascii="Times New Roman" w:eastAsia="Times New Roman" w:hAnsi="Times New Roman" w:cs="Times New Roman"/>
          <w:bCs/>
          <w:lang w:eastAsia="hu-HU"/>
        </w:rPr>
        <w:t>struktúra:</w:t>
      </w:r>
      <w:r>
        <w:rPr>
          <w:rFonts w:ascii="Times New Roman" w:eastAsia="Times New Roman" w:hAnsi="Times New Roman" w:cs="Times New Roman"/>
          <w:bCs/>
          <w:lang w:eastAsia="hu-HU"/>
        </w:rPr>
        <w:t xml:space="preserve"> </w:t>
      </w:r>
      <w:r w:rsidRPr="002C4D40">
        <w:rPr>
          <w:rFonts w:ascii="Times New Roman" w:eastAsia="Times New Roman" w:hAnsi="Times New Roman" w:cs="Times New Roman"/>
          <w:bCs/>
          <w:lang w:eastAsia="hu-HU"/>
        </w:rPr>
        <w:t xml:space="preserve">regisztráció, előadások, konzultáció/kerekasztal beszélgetés; </w:t>
      </w:r>
    </w:p>
    <w:p w14:paraId="01E8DC2C" w14:textId="0DF3CC76" w:rsidR="002C4D40" w:rsidRDefault="002C4D40" w:rsidP="002C4D40">
      <w:pPr>
        <w:pStyle w:val="Listaszerbekezds"/>
        <w:numPr>
          <w:ilvl w:val="0"/>
          <w:numId w:val="39"/>
        </w:numPr>
        <w:spacing w:after="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szakmai program tartalmazza: a projekt eredmények bemutatását, adatbázis és PR film </w:t>
      </w:r>
      <w:r w:rsidR="00A73649">
        <w:rPr>
          <w:rFonts w:ascii="Times New Roman" w:eastAsia="Times New Roman" w:hAnsi="Times New Roman" w:cs="Times New Roman"/>
          <w:bCs/>
          <w:lang w:eastAsia="hu-HU"/>
        </w:rPr>
        <w:t>bemutatását;</w:t>
      </w:r>
    </w:p>
    <w:p w14:paraId="1EE385FB" w14:textId="2205486E" w:rsidR="008E55B3" w:rsidRDefault="00A73649" w:rsidP="008E55B3">
      <w:pPr>
        <w:pStyle w:val="Listaszerbekezds"/>
        <w:numPr>
          <w:ilvl w:val="0"/>
          <w:numId w:val="39"/>
        </w:numPr>
        <w:spacing w:after="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technikai felszerelés/szolgálatás: regisztrációs pont (asztal, pult, stb.), előadói asztal, </w:t>
      </w:r>
      <w:r w:rsidRPr="00A73649">
        <w:rPr>
          <w:rFonts w:ascii="Times New Roman" w:eastAsia="Times New Roman" w:hAnsi="Times New Roman" w:cs="Times New Roman"/>
          <w:bCs/>
          <w:lang w:eastAsia="hu-HU"/>
        </w:rPr>
        <w:t>hangosítás (vetítéshez és beszédhez is)</w:t>
      </w:r>
      <w:r>
        <w:rPr>
          <w:rFonts w:ascii="Times New Roman" w:eastAsia="Times New Roman" w:hAnsi="Times New Roman" w:cs="Times New Roman"/>
          <w:bCs/>
          <w:lang w:eastAsia="hu-HU"/>
        </w:rPr>
        <w:t>, technikai személyzet</w:t>
      </w:r>
      <w:r w:rsidR="00EC13CC">
        <w:rPr>
          <w:rFonts w:ascii="Times New Roman" w:eastAsia="Times New Roman" w:hAnsi="Times New Roman" w:cs="Times New Roman"/>
          <w:bCs/>
          <w:lang w:eastAsia="hu-HU"/>
        </w:rPr>
        <w:t xml:space="preserve"> (pl. </w:t>
      </w:r>
      <w:proofErr w:type="spellStart"/>
      <w:r w:rsidR="00EC13CC">
        <w:rPr>
          <w:rFonts w:ascii="Times New Roman" w:eastAsia="Times New Roman" w:hAnsi="Times New Roman" w:cs="Times New Roman"/>
          <w:bCs/>
          <w:lang w:eastAsia="hu-HU"/>
        </w:rPr>
        <w:t>hosstess</w:t>
      </w:r>
      <w:proofErr w:type="spellEnd"/>
      <w:r w:rsidR="00EC13CC">
        <w:rPr>
          <w:rFonts w:ascii="Times New Roman" w:eastAsia="Times New Roman" w:hAnsi="Times New Roman" w:cs="Times New Roman"/>
          <w:bCs/>
          <w:lang w:eastAsia="hu-HU"/>
        </w:rPr>
        <w:t>, technikus, stb.)</w:t>
      </w:r>
      <w:r>
        <w:rPr>
          <w:rFonts w:ascii="Times New Roman" w:eastAsia="Times New Roman" w:hAnsi="Times New Roman" w:cs="Times New Roman"/>
          <w:bCs/>
          <w:lang w:eastAsia="hu-HU"/>
        </w:rPr>
        <w:t xml:space="preserve">, </w:t>
      </w:r>
      <w:r w:rsidR="0045331E">
        <w:rPr>
          <w:rFonts w:ascii="Times New Roman" w:eastAsia="Times New Roman" w:hAnsi="Times New Roman" w:cs="Times New Roman"/>
          <w:bCs/>
          <w:lang w:eastAsia="hu-HU"/>
        </w:rPr>
        <w:t>eszközök szállítása és beüzemelése</w:t>
      </w:r>
      <w:r w:rsidR="008E55B3">
        <w:rPr>
          <w:rFonts w:ascii="Times New Roman" w:eastAsia="Times New Roman" w:hAnsi="Times New Roman" w:cs="Times New Roman"/>
          <w:bCs/>
          <w:lang w:eastAsia="hu-HU"/>
        </w:rPr>
        <w:t xml:space="preserve">; </w:t>
      </w:r>
      <w:r w:rsidR="008E55B3" w:rsidRPr="008E55B3">
        <w:rPr>
          <w:rFonts w:ascii="Times New Roman" w:eastAsia="Times New Roman" w:hAnsi="Times New Roman" w:cs="Times New Roman"/>
          <w:bCs/>
          <w:lang w:eastAsia="hu-HU"/>
        </w:rPr>
        <w:t>magyar-román nyelvű tolmács</w:t>
      </w:r>
      <w:r w:rsidR="008E55B3">
        <w:rPr>
          <w:rFonts w:ascii="Times New Roman" w:eastAsia="Times New Roman" w:hAnsi="Times New Roman" w:cs="Times New Roman"/>
          <w:bCs/>
          <w:lang w:eastAsia="hu-HU"/>
        </w:rPr>
        <w:t xml:space="preserve"> (min. 1 fő) biztosítása;</w:t>
      </w:r>
    </w:p>
    <w:p w14:paraId="57300EDA" w14:textId="3088880E" w:rsidR="008E55B3" w:rsidRDefault="008E55B3" w:rsidP="008E55B3">
      <w:pPr>
        <w:pStyle w:val="Listaszerbekezds"/>
        <w:numPr>
          <w:ilvl w:val="0"/>
          <w:numId w:val="39"/>
        </w:numPr>
        <w:spacing w:after="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az </w:t>
      </w:r>
      <w:proofErr w:type="spellStart"/>
      <w:r>
        <w:rPr>
          <w:rFonts w:ascii="Times New Roman" w:eastAsia="Times New Roman" w:hAnsi="Times New Roman" w:cs="Times New Roman"/>
          <w:bCs/>
          <w:lang w:eastAsia="hu-HU"/>
        </w:rPr>
        <w:t>Interreg</w:t>
      </w:r>
      <w:proofErr w:type="spellEnd"/>
      <w:r>
        <w:rPr>
          <w:rFonts w:ascii="Times New Roman" w:eastAsia="Times New Roman" w:hAnsi="Times New Roman" w:cs="Times New Roman"/>
          <w:bCs/>
          <w:lang w:eastAsia="hu-HU"/>
        </w:rPr>
        <w:t xml:space="preserve"> V-A Románia Magyarország </w:t>
      </w:r>
      <w:r w:rsidR="004E48A3">
        <w:rPr>
          <w:rFonts w:ascii="Times New Roman" w:eastAsia="Times New Roman" w:hAnsi="Times New Roman" w:cs="Times New Roman"/>
          <w:bCs/>
          <w:lang w:eastAsia="hu-HU"/>
        </w:rPr>
        <w:t xml:space="preserve">Program </w:t>
      </w:r>
      <w:r>
        <w:rPr>
          <w:rFonts w:ascii="Times New Roman" w:eastAsia="Times New Roman" w:hAnsi="Times New Roman" w:cs="Times New Roman"/>
          <w:bCs/>
          <w:lang w:eastAsia="hu-HU"/>
        </w:rPr>
        <w:t xml:space="preserve">kommunikációs/arculati elemeinek használata (forrás: </w:t>
      </w:r>
      <w:hyperlink r:id="rId9" w:history="1">
        <w:r w:rsidRPr="006A774A">
          <w:rPr>
            <w:rStyle w:val="Hiperhivatkozs"/>
            <w:rFonts w:ascii="Times New Roman" w:eastAsia="Times New Roman" w:hAnsi="Times New Roman" w:cs="Times New Roman"/>
            <w:bCs/>
            <w:lang w:eastAsia="hu-HU"/>
          </w:rPr>
          <w:t>www.interreg-rohu.eu</w:t>
        </w:r>
      </w:hyperlink>
      <w:r>
        <w:rPr>
          <w:rFonts w:ascii="Times New Roman" w:eastAsia="Times New Roman" w:hAnsi="Times New Roman" w:cs="Times New Roman"/>
          <w:bCs/>
          <w:lang w:eastAsia="hu-HU"/>
        </w:rPr>
        <w:t>);</w:t>
      </w:r>
    </w:p>
    <w:p w14:paraId="1DBCCC40" w14:textId="714DE653" w:rsidR="00197D58" w:rsidRDefault="00197D58" w:rsidP="00197D58">
      <w:pPr>
        <w:spacing w:after="0"/>
        <w:ind w:left="709"/>
        <w:jc w:val="both"/>
        <w:rPr>
          <w:rFonts w:ascii="Times New Roman" w:eastAsia="Times New Roman" w:hAnsi="Times New Roman" w:cs="Times New Roman"/>
          <w:bCs/>
          <w:lang w:eastAsia="hu-HU"/>
        </w:rPr>
      </w:pPr>
    </w:p>
    <w:p w14:paraId="5E041AC2" w14:textId="4E23A259" w:rsidR="00197D58" w:rsidRPr="00A905C8" w:rsidRDefault="00197D58" w:rsidP="00A905C8">
      <w:pPr>
        <w:spacing w:after="0"/>
        <w:ind w:left="709"/>
        <w:jc w:val="both"/>
        <w:rPr>
          <w:rFonts w:ascii="Times New Roman" w:eastAsia="Times New Roman" w:hAnsi="Times New Roman" w:cs="Times New Roman"/>
          <w:bCs/>
          <w:u w:val="single"/>
          <w:lang w:eastAsia="hu-HU"/>
        </w:rPr>
      </w:pPr>
      <w:r w:rsidRPr="008A7440">
        <w:rPr>
          <w:rFonts w:ascii="Times New Roman" w:eastAsia="Times New Roman" w:hAnsi="Times New Roman" w:cs="Times New Roman"/>
          <w:bCs/>
          <w:u w:val="single"/>
          <w:lang w:eastAsia="hu-HU"/>
        </w:rPr>
        <w:t>Rendezvényhez kapcsolódó szolgáltatások</w:t>
      </w:r>
      <w:r w:rsidR="008A7440" w:rsidRPr="008A7440">
        <w:rPr>
          <w:rFonts w:ascii="Times New Roman" w:eastAsia="Times New Roman" w:hAnsi="Times New Roman" w:cs="Times New Roman"/>
          <w:bCs/>
          <w:u w:val="single"/>
          <w:lang w:eastAsia="hu-HU"/>
        </w:rPr>
        <w:t xml:space="preserve"> (általános)</w:t>
      </w:r>
      <w:r w:rsidRPr="008A7440">
        <w:rPr>
          <w:rFonts w:ascii="Times New Roman" w:eastAsia="Times New Roman" w:hAnsi="Times New Roman" w:cs="Times New Roman"/>
          <w:bCs/>
          <w:u w:val="single"/>
          <w:lang w:eastAsia="hu-HU"/>
        </w:rPr>
        <w:t xml:space="preserve">: </w:t>
      </w:r>
    </w:p>
    <w:p w14:paraId="51B77A00" w14:textId="1CDE8AA3" w:rsidR="00933BC7" w:rsidRPr="00517F8B" w:rsidRDefault="00517F8B" w:rsidP="00517F8B">
      <w:pPr>
        <w:pStyle w:val="Listaszerbekezds"/>
        <w:numPr>
          <w:ilvl w:val="0"/>
          <w:numId w:val="39"/>
        </w:numPr>
        <w:spacing w:after="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meghívók előkészítése, </w:t>
      </w:r>
      <w:r w:rsidR="00F317C3">
        <w:rPr>
          <w:rFonts w:ascii="Times New Roman" w:eastAsia="Times New Roman" w:hAnsi="Times New Roman" w:cs="Times New Roman"/>
          <w:bCs/>
          <w:lang w:eastAsia="hu-HU"/>
        </w:rPr>
        <w:t>jelenléti íve</w:t>
      </w:r>
      <w:r w:rsidR="00933BC7" w:rsidRPr="00517F8B">
        <w:rPr>
          <w:rFonts w:ascii="Times New Roman" w:eastAsia="Times New Roman" w:hAnsi="Times New Roman" w:cs="Times New Roman"/>
          <w:bCs/>
          <w:lang w:eastAsia="hu-HU"/>
        </w:rPr>
        <w:t>k el</w:t>
      </w:r>
      <w:r w:rsidR="00F317C3">
        <w:rPr>
          <w:rFonts w:ascii="Times New Roman" w:eastAsia="Times New Roman" w:hAnsi="Times New Roman" w:cs="Times New Roman"/>
          <w:bCs/>
          <w:lang w:eastAsia="hu-HU"/>
        </w:rPr>
        <w:t>ő</w:t>
      </w:r>
      <w:r w:rsidR="00933BC7" w:rsidRPr="00517F8B">
        <w:rPr>
          <w:rFonts w:ascii="Times New Roman" w:eastAsia="Times New Roman" w:hAnsi="Times New Roman" w:cs="Times New Roman"/>
          <w:bCs/>
          <w:lang w:eastAsia="hu-HU"/>
        </w:rPr>
        <w:t>készítése és a résztvevők regisztrációjának ellátása</w:t>
      </w:r>
      <w:r>
        <w:rPr>
          <w:rFonts w:ascii="Times New Roman" w:eastAsia="Times New Roman" w:hAnsi="Times New Roman" w:cs="Times New Roman"/>
          <w:bCs/>
          <w:lang w:eastAsia="hu-HU"/>
        </w:rPr>
        <w:t xml:space="preserve">, </w:t>
      </w:r>
      <w:r w:rsidRPr="00517F8B">
        <w:rPr>
          <w:rFonts w:ascii="Times New Roman" w:eastAsia="Times New Roman" w:hAnsi="Times New Roman" w:cs="Times New Roman"/>
          <w:bCs/>
          <w:lang w:eastAsia="hu-HU"/>
        </w:rPr>
        <w:t>fotódokumentáció készítése</w:t>
      </w:r>
      <w:r>
        <w:rPr>
          <w:rFonts w:ascii="Times New Roman" w:eastAsia="Times New Roman" w:hAnsi="Times New Roman" w:cs="Times New Roman"/>
          <w:bCs/>
          <w:lang w:eastAsia="hu-HU"/>
        </w:rPr>
        <w:t xml:space="preserve"> a rendezvényekről</w:t>
      </w:r>
      <w:r w:rsidR="000D2E66">
        <w:rPr>
          <w:rFonts w:ascii="Times New Roman" w:eastAsia="Times New Roman" w:hAnsi="Times New Roman" w:cs="Times New Roman"/>
          <w:bCs/>
          <w:lang w:eastAsia="hu-HU"/>
        </w:rPr>
        <w:t xml:space="preserve"> (min. 25 fotó/rendezvény)</w:t>
      </w:r>
      <w:r>
        <w:rPr>
          <w:rFonts w:ascii="Times New Roman" w:eastAsia="Times New Roman" w:hAnsi="Times New Roman" w:cs="Times New Roman"/>
          <w:bCs/>
          <w:lang w:eastAsia="hu-HU"/>
        </w:rPr>
        <w:t>, szakmai beszámoló készítése;</w:t>
      </w:r>
    </w:p>
    <w:p w14:paraId="5489E361" w14:textId="175597B0" w:rsidR="00197D58" w:rsidRDefault="00B005FD" w:rsidP="009E524A">
      <w:pPr>
        <w:pStyle w:val="Listaszerbekezds"/>
        <w:numPr>
          <w:ilvl w:val="0"/>
          <w:numId w:val="39"/>
        </w:numPr>
        <w:spacing w:after="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a rendezvények előkészítése</w:t>
      </w:r>
      <w:r w:rsidR="009E524A" w:rsidRPr="009E524A">
        <w:rPr>
          <w:rFonts w:ascii="Times New Roman" w:eastAsia="Times New Roman" w:hAnsi="Times New Roman" w:cs="Times New Roman"/>
          <w:bCs/>
          <w:lang w:eastAsia="hu-HU"/>
        </w:rPr>
        <w:t xml:space="preserve"> során folyamatos konzultáció és együttműködés (te</w:t>
      </w:r>
      <w:r w:rsidR="009E524A">
        <w:rPr>
          <w:rFonts w:ascii="Times New Roman" w:eastAsia="Times New Roman" w:hAnsi="Times New Roman" w:cs="Times New Roman"/>
          <w:bCs/>
          <w:lang w:eastAsia="hu-HU"/>
        </w:rPr>
        <w:t>lefon, email) az Ajánlatkérővel, illetve a</w:t>
      </w:r>
      <w:r w:rsidR="009E524A" w:rsidRPr="009E524A">
        <w:rPr>
          <w:rFonts w:ascii="Times New Roman" w:eastAsia="Times New Roman" w:hAnsi="Times New Roman" w:cs="Times New Roman"/>
          <w:bCs/>
          <w:lang w:eastAsia="hu-HU"/>
        </w:rPr>
        <w:t xml:space="preserve"> rendezvényszervezővel személyes egyeztetési idő biztosítása heti minimum 10 órában; </w:t>
      </w:r>
      <w:r w:rsidR="00197D58" w:rsidRPr="00197D58">
        <w:rPr>
          <w:rFonts w:ascii="Times New Roman" w:eastAsia="Times New Roman" w:hAnsi="Times New Roman" w:cs="Times New Roman"/>
          <w:bCs/>
          <w:lang w:eastAsia="hu-HU"/>
        </w:rPr>
        <w:t>(az Ajánlatkérővel történt</w:t>
      </w:r>
      <w:r w:rsidR="009E524A">
        <w:rPr>
          <w:rFonts w:ascii="Times New Roman" w:eastAsia="Times New Roman" w:hAnsi="Times New Roman" w:cs="Times New Roman"/>
          <w:bCs/>
          <w:lang w:eastAsia="hu-HU"/>
        </w:rPr>
        <w:t xml:space="preserve"> előzetes egyeztetést követően)</w:t>
      </w:r>
    </w:p>
    <w:p w14:paraId="5E8EF1C2" w14:textId="5F32A369" w:rsidR="00664B2E" w:rsidRDefault="00197D58" w:rsidP="00664B2E">
      <w:pPr>
        <w:pStyle w:val="Listaszerbekezds"/>
        <w:numPr>
          <w:ilvl w:val="0"/>
          <w:numId w:val="39"/>
        </w:numPr>
        <w:spacing w:after="0"/>
        <w:jc w:val="both"/>
        <w:rPr>
          <w:rFonts w:ascii="Times New Roman" w:eastAsia="Times New Roman" w:hAnsi="Times New Roman" w:cs="Times New Roman"/>
          <w:bCs/>
          <w:lang w:eastAsia="hu-HU"/>
        </w:rPr>
      </w:pPr>
      <w:r w:rsidRPr="00197D58">
        <w:rPr>
          <w:rFonts w:ascii="Times New Roman" w:eastAsia="Times New Roman" w:hAnsi="Times New Roman" w:cs="Times New Roman"/>
          <w:bCs/>
          <w:lang w:eastAsia="hu-HU"/>
        </w:rPr>
        <w:t xml:space="preserve">előadók </w:t>
      </w:r>
      <w:r>
        <w:rPr>
          <w:rFonts w:ascii="Times New Roman" w:eastAsia="Times New Roman" w:hAnsi="Times New Roman" w:cs="Times New Roman"/>
          <w:bCs/>
          <w:lang w:eastAsia="hu-HU"/>
        </w:rPr>
        <w:t>meghívása</w:t>
      </w:r>
      <w:r w:rsidR="004139AE">
        <w:rPr>
          <w:rFonts w:ascii="Times New Roman" w:eastAsia="Times New Roman" w:hAnsi="Times New Roman" w:cs="Times New Roman"/>
          <w:bCs/>
          <w:lang w:eastAsia="hu-HU"/>
        </w:rPr>
        <w:t>, biztosítása</w:t>
      </w:r>
      <w:r w:rsidRPr="00197D58">
        <w:rPr>
          <w:rFonts w:ascii="Times New Roman" w:eastAsia="Times New Roman" w:hAnsi="Times New Roman" w:cs="Times New Roman"/>
          <w:bCs/>
          <w:lang w:eastAsia="hu-HU"/>
        </w:rPr>
        <w:t xml:space="preserve"> </w:t>
      </w:r>
      <w:r w:rsidR="00664B2E" w:rsidRPr="00197D58">
        <w:rPr>
          <w:rFonts w:ascii="Times New Roman" w:eastAsia="Times New Roman" w:hAnsi="Times New Roman" w:cs="Times New Roman"/>
          <w:bCs/>
          <w:lang w:eastAsia="hu-HU"/>
        </w:rPr>
        <w:t>(az Ajánlatkérővel történt</w:t>
      </w:r>
      <w:r w:rsidR="000A1F31">
        <w:rPr>
          <w:rFonts w:ascii="Times New Roman" w:eastAsia="Times New Roman" w:hAnsi="Times New Roman" w:cs="Times New Roman"/>
          <w:bCs/>
          <w:lang w:eastAsia="hu-HU"/>
        </w:rPr>
        <w:t xml:space="preserve"> előzetes egyeztetést követően).</w:t>
      </w:r>
    </w:p>
    <w:p w14:paraId="08DDE359" w14:textId="5C522D11" w:rsidR="000A1F31" w:rsidRDefault="000A1F31" w:rsidP="000A1F31">
      <w:pPr>
        <w:spacing w:after="0"/>
        <w:jc w:val="both"/>
        <w:rPr>
          <w:rFonts w:ascii="Times New Roman" w:eastAsia="Times New Roman" w:hAnsi="Times New Roman" w:cs="Times New Roman"/>
          <w:bCs/>
          <w:lang w:eastAsia="hu-HU"/>
        </w:rPr>
      </w:pPr>
    </w:p>
    <w:p w14:paraId="5797CFB9" w14:textId="3F7A16AA" w:rsidR="000A1F31" w:rsidRPr="000A1F31" w:rsidRDefault="000A1F31" w:rsidP="00CC3400">
      <w:pPr>
        <w:spacing w:after="0"/>
        <w:ind w:left="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A fentiekben felsoroltak valamennyi rendezvény vonatkozásában egy alap és általános követelményrendszert állítanak fel. Tekintettel arra, hogy az egyes rendezvények mérete és struktúrája eltérő lesz, az Ajánlatkérő a jelen (2.2) pontban szereplő leíráson kívül további specifikációt támaszt az rendezvényekhez az alábbi pontok szerint.</w:t>
      </w:r>
    </w:p>
    <w:p w14:paraId="6CEC2826" w14:textId="5A79F03E" w:rsidR="002C4D40" w:rsidRDefault="002C4D40" w:rsidP="000A1F31">
      <w:pPr>
        <w:spacing w:after="0"/>
        <w:jc w:val="both"/>
        <w:rPr>
          <w:rFonts w:ascii="Times New Roman" w:eastAsia="Times New Roman" w:hAnsi="Times New Roman" w:cs="Times New Roman"/>
          <w:bCs/>
          <w:lang w:eastAsia="hu-HU"/>
        </w:rPr>
      </w:pPr>
    </w:p>
    <w:p w14:paraId="1302503F" w14:textId="28FA04A1" w:rsidR="000A1F31" w:rsidRDefault="000A1F31" w:rsidP="000A1F31">
      <w:pPr>
        <w:spacing w:after="0"/>
        <w:ind w:left="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2.2.1.</w:t>
      </w:r>
      <w:r w:rsidR="00DB3934">
        <w:rPr>
          <w:rFonts w:ascii="Times New Roman" w:eastAsia="Times New Roman" w:hAnsi="Times New Roman" w:cs="Times New Roman"/>
          <w:bCs/>
          <w:lang w:eastAsia="hu-HU"/>
        </w:rPr>
        <w:t xml:space="preserve"> NAGY RENDEZVÉNY</w:t>
      </w:r>
      <w:r w:rsidR="002E5897">
        <w:rPr>
          <w:rFonts w:ascii="Times New Roman" w:eastAsia="Times New Roman" w:hAnsi="Times New Roman" w:cs="Times New Roman"/>
          <w:bCs/>
          <w:lang w:eastAsia="hu-HU"/>
        </w:rPr>
        <w:t xml:space="preserve"> (2 x 1 nap, egymást követően)</w:t>
      </w:r>
    </w:p>
    <w:p w14:paraId="2651ECD7" w14:textId="2FF7C09C" w:rsidR="00DB3934" w:rsidRDefault="00DB3934" w:rsidP="000A1F31">
      <w:pPr>
        <w:spacing w:after="0"/>
        <w:ind w:left="360"/>
        <w:jc w:val="both"/>
        <w:rPr>
          <w:rFonts w:ascii="Times New Roman" w:eastAsia="Times New Roman" w:hAnsi="Times New Roman" w:cs="Times New Roman"/>
          <w:bCs/>
          <w:lang w:eastAsia="hu-HU"/>
        </w:rPr>
      </w:pPr>
    </w:p>
    <w:p w14:paraId="4EA4E59B" w14:textId="1F894439" w:rsidR="00DB3934" w:rsidRDefault="00DB3934" w:rsidP="000A1F31">
      <w:pPr>
        <w:spacing w:after="0"/>
        <w:ind w:left="360"/>
        <w:jc w:val="both"/>
        <w:rPr>
          <w:rFonts w:ascii="Times New Roman" w:eastAsia="Times New Roman" w:hAnsi="Times New Roman" w:cs="Times New Roman"/>
          <w:b/>
          <w:bCs/>
          <w:i/>
          <w:lang w:eastAsia="hu-HU"/>
        </w:rPr>
      </w:pPr>
      <w:r>
        <w:rPr>
          <w:rFonts w:ascii="Times New Roman" w:eastAsia="Times New Roman" w:hAnsi="Times New Roman" w:cs="Times New Roman"/>
          <w:bCs/>
          <w:lang w:eastAsia="hu-HU"/>
        </w:rPr>
        <w:t xml:space="preserve">Tervezett tematika: </w:t>
      </w:r>
      <w:r w:rsidRPr="00DB3934">
        <w:rPr>
          <w:rFonts w:ascii="Times New Roman" w:eastAsia="Times New Roman" w:hAnsi="Times New Roman" w:cs="Times New Roman"/>
          <w:b/>
          <w:bCs/>
          <w:i/>
          <w:lang w:eastAsia="hu-HU"/>
        </w:rPr>
        <w:t>Békés megyei építőipari kiállítás, ingatlan börze és workshop</w:t>
      </w:r>
    </w:p>
    <w:p w14:paraId="700B036A" w14:textId="20EAE479" w:rsidR="002E5897" w:rsidRDefault="002E5897" w:rsidP="000A1F31">
      <w:pPr>
        <w:spacing w:after="0"/>
        <w:ind w:left="360"/>
        <w:jc w:val="both"/>
        <w:rPr>
          <w:rFonts w:ascii="Times New Roman" w:eastAsia="Times New Roman" w:hAnsi="Times New Roman" w:cs="Times New Roman"/>
          <w:b/>
          <w:bCs/>
          <w:i/>
          <w:lang w:eastAsia="hu-HU"/>
        </w:rPr>
      </w:pPr>
      <w:r>
        <w:rPr>
          <w:rFonts w:ascii="Times New Roman" w:eastAsia="Times New Roman" w:hAnsi="Times New Roman" w:cs="Times New Roman"/>
          <w:bCs/>
          <w:lang w:eastAsia="hu-HU"/>
        </w:rPr>
        <w:t xml:space="preserve">Tervezett időpont: </w:t>
      </w:r>
      <w:r w:rsidRPr="002E5897">
        <w:rPr>
          <w:rFonts w:ascii="Times New Roman" w:eastAsia="Times New Roman" w:hAnsi="Times New Roman" w:cs="Times New Roman"/>
          <w:b/>
          <w:bCs/>
          <w:i/>
          <w:lang w:eastAsia="hu-HU"/>
        </w:rPr>
        <w:t>2022. szeptember</w:t>
      </w:r>
      <w:r w:rsidR="00F4196F">
        <w:rPr>
          <w:rFonts w:ascii="Times New Roman" w:eastAsia="Times New Roman" w:hAnsi="Times New Roman" w:cs="Times New Roman"/>
          <w:b/>
          <w:bCs/>
          <w:i/>
          <w:lang w:eastAsia="hu-HU"/>
        </w:rPr>
        <w:t xml:space="preserve"> 9-10.</w:t>
      </w:r>
      <w:r w:rsidR="00761E21">
        <w:rPr>
          <w:rFonts w:ascii="Times New Roman" w:eastAsia="Times New Roman" w:hAnsi="Times New Roman" w:cs="Times New Roman"/>
          <w:b/>
          <w:bCs/>
          <w:i/>
          <w:lang w:eastAsia="hu-HU"/>
        </w:rPr>
        <w:t xml:space="preserve"> (egy nagy rendezvény tervezett, az időpont változhat)</w:t>
      </w:r>
    </w:p>
    <w:p w14:paraId="1A2C2D05" w14:textId="7C55E746" w:rsidR="00C85082" w:rsidRPr="00C85082" w:rsidRDefault="00C85082" w:rsidP="000A1F31">
      <w:pPr>
        <w:spacing w:after="0"/>
        <w:ind w:left="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Tervezett program: </w:t>
      </w:r>
      <w:r w:rsidRPr="00C85082">
        <w:rPr>
          <w:rFonts w:ascii="Times New Roman" w:eastAsia="Times New Roman" w:hAnsi="Times New Roman" w:cs="Times New Roman"/>
          <w:b/>
          <w:bCs/>
          <w:i/>
          <w:lang w:eastAsia="hu-HU"/>
        </w:rPr>
        <w:t>1. sz. melléket szerint</w:t>
      </w:r>
    </w:p>
    <w:p w14:paraId="619E82F5" w14:textId="71AB35FE" w:rsidR="00DB3934" w:rsidRDefault="00DB3934" w:rsidP="000A1F31">
      <w:pPr>
        <w:spacing w:after="0"/>
        <w:ind w:left="360"/>
        <w:jc w:val="both"/>
        <w:rPr>
          <w:rFonts w:ascii="Times New Roman" w:eastAsia="Times New Roman" w:hAnsi="Times New Roman" w:cs="Times New Roman"/>
          <w:bCs/>
          <w:lang w:eastAsia="hu-HU"/>
        </w:rPr>
      </w:pPr>
    </w:p>
    <w:p w14:paraId="50434975" w14:textId="307445A8" w:rsidR="002E5897" w:rsidRDefault="002E5897" w:rsidP="000A1F31">
      <w:pPr>
        <w:spacing w:after="0"/>
        <w:ind w:left="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Rövid leírás: építőipari kiállítás melyen bemutatkozási lehetőséget kapnak az építőipari területen működő vállalkozások</w:t>
      </w:r>
      <w:r w:rsidR="00255CB1">
        <w:rPr>
          <w:rFonts w:ascii="Times New Roman" w:eastAsia="Times New Roman" w:hAnsi="Times New Roman" w:cs="Times New Roman"/>
          <w:bCs/>
          <w:lang w:eastAsia="hu-HU"/>
        </w:rPr>
        <w:t xml:space="preserve"> (a projektben meghatározott célcsoportoknak megfelelően).</w:t>
      </w:r>
      <w:r w:rsidR="007B4419">
        <w:rPr>
          <w:rFonts w:ascii="Times New Roman" w:eastAsia="Times New Roman" w:hAnsi="Times New Roman" w:cs="Times New Roman"/>
          <w:bCs/>
          <w:lang w:eastAsia="hu-HU"/>
        </w:rPr>
        <w:t xml:space="preserve"> Az elérni tervezett</w:t>
      </w:r>
      <w:r w:rsidR="00B66543">
        <w:rPr>
          <w:rFonts w:ascii="Times New Roman" w:eastAsia="Times New Roman" w:hAnsi="Times New Roman" w:cs="Times New Roman"/>
          <w:bCs/>
          <w:lang w:eastAsia="hu-HU"/>
        </w:rPr>
        <w:t xml:space="preserve"> résztvevők száma: kb. 5000 fő.</w:t>
      </w:r>
    </w:p>
    <w:p w14:paraId="75A34B98" w14:textId="77777777" w:rsidR="00D83A7F" w:rsidRDefault="00D83A7F" w:rsidP="00D83A7F">
      <w:pPr>
        <w:spacing w:after="0"/>
        <w:jc w:val="both"/>
        <w:rPr>
          <w:rFonts w:ascii="Times New Roman" w:eastAsia="Times New Roman" w:hAnsi="Times New Roman" w:cs="Times New Roman"/>
          <w:bCs/>
          <w:lang w:eastAsia="hu-HU"/>
        </w:rPr>
      </w:pPr>
    </w:p>
    <w:p w14:paraId="5FE5BD84" w14:textId="1C48670B" w:rsidR="00EC13CC" w:rsidRPr="00C13E5C" w:rsidRDefault="00255CB1" w:rsidP="00D83A7F">
      <w:pPr>
        <w:spacing w:after="0"/>
        <w:ind w:left="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lastRenderedPageBreak/>
        <w:t xml:space="preserve">Releváns célcsoporthoz </w:t>
      </w:r>
      <w:r w:rsidR="00792F46">
        <w:rPr>
          <w:rFonts w:ascii="Times New Roman" w:eastAsia="Times New Roman" w:hAnsi="Times New Roman" w:cs="Times New Roman"/>
          <w:bCs/>
          <w:lang w:eastAsia="hu-HU"/>
        </w:rPr>
        <w:t xml:space="preserve">tervezett </w:t>
      </w:r>
      <w:r>
        <w:rPr>
          <w:rFonts w:ascii="Times New Roman" w:eastAsia="Times New Roman" w:hAnsi="Times New Roman" w:cs="Times New Roman"/>
          <w:bCs/>
          <w:lang w:eastAsia="hu-HU"/>
        </w:rPr>
        <w:t xml:space="preserve">programelemek és </w:t>
      </w:r>
      <w:r w:rsidR="00D43D83">
        <w:rPr>
          <w:rFonts w:ascii="Times New Roman" w:eastAsia="Times New Roman" w:hAnsi="Times New Roman" w:cs="Times New Roman"/>
          <w:bCs/>
          <w:lang w:eastAsia="hu-HU"/>
        </w:rPr>
        <w:t xml:space="preserve">tervezett </w:t>
      </w:r>
      <w:r>
        <w:rPr>
          <w:rFonts w:ascii="Times New Roman" w:eastAsia="Times New Roman" w:hAnsi="Times New Roman" w:cs="Times New Roman"/>
          <w:bCs/>
          <w:lang w:eastAsia="hu-HU"/>
        </w:rPr>
        <w:t>kiállítók (nem taxatív lista): kivitelezők, n</w:t>
      </w:r>
      <w:r w:rsidRPr="00255CB1">
        <w:rPr>
          <w:rFonts w:ascii="Times New Roman" w:eastAsia="Times New Roman" w:hAnsi="Times New Roman" w:cs="Times New Roman"/>
          <w:bCs/>
          <w:lang w:eastAsia="hu-HU"/>
        </w:rPr>
        <w:t>apelem-</w:t>
      </w:r>
      <w:r>
        <w:rPr>
          <w:rFonts w:ascii="Times New Roman" w:eastAsia="Times New Roman" w:hAnsi="Times New Roman" w:cs="Times New Roman"/>
          <w:bCs/>
          <w:lang w:eastAsia="hu-HU"/>
        </w:rPr>
        <w:t xml:space="preserve"> és megújuló energiák, </w:t>
      </w:r>
      <w:proofErr w:type="spellStart"/>
      <w:r>
        <w:rPr>
          <w:rFonts w:ascii="Times New Roman" w:eastAsia="Times New Roman" w:hAnsi="Times New Roman" w:cs="Times New Roman"/>
          <w:bCs/>
          <w:lang w:eastAsia="hu-HU"/>
        </w:rPr>
        <w:t>tüzépek</w:t>
      </w:r>
      <w:proofErr w:type="spellEnd"/>
      <w:r>
        <w:rPr>
          <w:rFonts w:ascii="Times New Roman" w:eastAsia="Times New Roman" w:hAnsi="Times New Roman" w:cs="Times New Roman"/>
          <w:bCs/>
          <w:lang w:eastAsia="hu-HU"/>
        </w:rPr>
        <w:t>, b</w:t>
      </w:r>
      <w:r w:rsidRPr="00255CB1">
        <w:rPr>
          <w:rFonts w:ascii="Times New Roman" w:eastAsia="Times New Roman" w:hAnsi="Times New Roman" w:cs="Times New Roman"/>
          <w:bCs/>
          <w:lang w:eastAsia="hu-HU"/>
        </w:rPr>
        <w:t>elsőépítészek</w:t>
      </w:r>
      <w:r>
        <w:rPr>
          <w:rFonts w:ascii="Times New Roman" w:eastAsia="Times New Roman" w:hAnsi="Times New Roman" w:cs="Times New Roman"/>
          <w:bCs/>
          <w:lang w:eastAsia="hu-HU"/>
        </w:rPr>
        <w:t>, világítástechnika, é</w:t>
      </w:r>
      <w:r w:rsidRPr="00255CB1">
        <w:rPr>
          <w:rFonts w:ascii="Times New Roman" w:eastAsia="Times New Roman" w:hAnsi="Times New Roman" w:cs="Times New Roman"/>
          <w:bCs/>
          <w:lang w:eastAsia="hu-HU"/>
        </w:rPr>
        <w:t>pület</w:t>
      </w:r>
      <w:r>
        <w:rPr>
          <w:rFonts w:ascii="Times New Roman" w:eastAsia="Times New Roman" w:hAnsi="Times New Roman" w:cs="Times New Roman"/>
          <w:bCs/>
          <w:lang w:eastAsia="hu-HU"/>
        </w:rPr>
        <w:t xml:space="preserve">energetika, </w:t>
      </w:r>
      <w:r w:rsidRPr="00255CB1">
        <w:rPr>
          <w:rFonts w:ascii="Times New Roman" w:eastAsia="Times New Roman" w:hAnsi="Times New Roman" w:cs="Times New Roman"/>
          <w:bCs/>
          <w:lang w:eastAsia="hu-HU"/>
        </w:rPr>
        <w:t>21. századi megoldások, innovációk</w:t>
      </w:r>
      <w:r>
        <w:rPr>
          <w:rFonts w:ascii="Times New Roman" w:eastAsia="Times New Roman" w:hAnsi="Times New Roman" w:cs="Times New Roman"/>
          <w:bCs/>
          <w:lang w:eastAsia="hu-HU"/>
        </w:rPr>
        <w:t>, é</w:t>
      </w:r>
      <w:r w:rsidRPr="00255CB1">
        <w:rPr>
          <w:rFonts w:ascii="Times New Roman" w:eastAsia="Times New Roman" w:hAnsi="Times New Roman" w:cs="Times New Roman"/>
          <w:bCs/>
          <w:lang w:eastAsia="hu-HU"/>
        </w:rPr>
        <w:t>pítőiparhoz kapcsolódó vállalkozások</w:t>
      </w:r>
      <w:r>
        <w:rPr>
          <w:rFonts w:ascii="Times New Roman" w:eastAsia="Times New Roman" w:hAnsi="Times New Roman" w:cs="Times New Roman"/>
          <w:bCs/>
          <w:lang w:eastAsia="hu-HU"/>
        </w:rPr>
        <w:t>, k</w:t>
      </w:r>
      <w:r w:rsidRPr="00255CB1">
        <w:rPr>
          <w:rFonts w:ascii="Times New Roman" w:eastAsia="Times New Roman" w:hAnsi="Times New Roman" w:cs="Times New Roman"/>
          <w:bCs/>
          <w:lang w:eastAsia="hu-HU"/>
        </w:rPr>
        <w:t>ormányzati programok és lehetőségek bemutatá</w:t>
      </w:r>
      <w:r>
        <w:rPr>
          <w:rFonts w:ascii="Times New Roman" w:eastAsia="Times New Roman" w:hAnsi="Times New Roman" w:cs="Times New Roman"/>
          <w:bCs/>
          <w:lang w:eastAsia="hu-HU"/>
        </w:rPr>
        <w:t xml:space="preserve">s építőipari, ingatlan témákban, Békés Megyei Kormányhivatal, </w:t>
      </w:r>
      <w:r w:rsidRPr="00255CB1">
        <w:rPr>
          <w:rFonts w:ascii="Times New Roman" w:eastAsia="Times New Roman" w:hAnsi="Times New Roman" w:cs="Times New Roman"/>
          <w:bCs/>
          <w:lang w:eastAsia="hu-HU"/>
        </w:rPr>
        <w:t>Békés Megyei Kereskedelmi és Iparkamara</w:t>
      </w:r>
      <w:r w:rsidR="00EC13CC">
        <w:rPr>
          <w:rFonts w:ascii="Times New Roman" w:eastAsia="Times New Roman" w:hAnsi="Times New Roman" w:cs="Times New Roman"/>
          <w:bCs/>
          <w:lang w:eastAsia="hu-HU"/>
        </w:rPr>
        <w:t>, i</w:t>
      </w:r>
      <w:r w:rsidR="00EC13CC" w:rsidRPr="00EC13CC">
        <w:rPr>
          <w:rFonts w:ascii="Times New Roman" w:eastAsia="Times New Roman" w:hAnsi="Times New Roman" w:cs="Times New Roman"/>
          <w:bCs/>
          <w:lang w:eastAsia="hu-HU"/>
        </w:rPr>
        <w:t xml:space="preserve">ngatlanközvetítő irodák bemutatkozása, kitelepülése, </w:t>
      </w:r>
      <w:r w:rsidR="00EC13CC">
        <w:rPr>
          <w:rFonts w:ascii="Times New Roman" w:eastAsia="Times New Roman" w:hAnsi="Times New Roman" w:cs="Times New Roman"/>
          <w:bCs/>
          <w:lang w:eastAsia="hu-HU"/>
        </w:rPr>
        <w:t>s</w:t>
      </w:r>
      <w:r w:rsidR="00EC13CC" w:rsidRPr="00EC13CC">
        <w:rPr>
          <w:rFonts w:ascii="Times New Roman" w:eastAsia="Times New Roman" w:hAnsi="Times New Roman" w:cs="Times New Roman"/>
          <w:bCs/>
          <w:lang w:eastAsia="hu-HU"/>
        </w:rPr>
        <w:t>zerencsekerék és nyereményjáték megvalósítása</w:t>
      </w:r>
      <w:r w:rsidR="00EC13CC">
        <w:rPr>
          <w:rFonts w:ascii="Times New Roman" w:eastAsia="Times New Roman" w:hAnsi="Times New Roman" w:cs="Times New Roman"/>
          <w:bCs/>
          <w:lang w:eastAsia="hu-HU"/>
        </w:rPr>
        <w:t xml:space="preserve"> (felajánlások, promóciós termékek), színpadi programok, előadások, é</w:t>
      </w:r>
      <w:r w:rsidR="00EC13CC" w:rsidRPr="00EC13CC">
        <w:rPr>
          <w:rFonts w:ascii="Times New Roman" w:eastAsia="Times New Roman" w:hAnsi="Times New Roman" w:cs="Times New Roman"/>
          <w:bCs/>
          <w:lang w:eastAsia="hu-HU"/>
        </w:rPr>
        <w:t>pítőipari gépek bemutatkozása</w:t>
      </w:r>
      <w:r w:rsidR="00EC13CC">
        <w:rPr>
          <w:rFonts w:ascii="Times New Roman" w:eastAsia="Times New Roman" w:hAnsi="Times New Roman" w:cs="Times New Roman"/>
          <w:bCs/>
          <w:lang w:eastAsia="hu-HU"/>
        </w:rPr>
        <w:t>.</w:t>
      </w:r>
    </w:p>
    <w:p w14:paraId="57663BC7" w14:textId="6F29FD72" w:rsidR="00EC13CC" w:rsidRDefault="00EC13CC" w:rsidP="00D83A7F">
      <w:pPr>
        <w:spacing w:after="0"/>
        <w:ind w:firstLine="360"/>
        <w:jc w:val="both"/>
        <w:rPr>
          <w:rFonts w:ascii="Times New Roman" w:eastAsia="Times New Roman" w:hAnsi="Times New Roman" w:cs="Times New Roman"/>
          <w:bCs/>
          <w:lang w:eastAsia="hu-HU"/>
        </w:rPr>
      </w:pPr>
      <w:r w:rsidRPr="00EC13CC">
        <w:rPr>
          <w:rFonts w:ascii="Times New Roman" w:eastAsia="Times New Roman" w:hAnsi="Times New Roman" w:cs="Times New Roman"/>
          <w:bCs/>
          <w:lang w:eastAsia="hu-HU"/>
        </w:rPr>
        <w:t>Tervezett kiállítók, standok száma: 25 - 30 db</w:t>
      </w:r>
      <w:r w:rsidR="00D83A7F">
        <w:rPr>
          <w:rFonts w:ascii="Times New Roman" w:eastAsia="Times New Roman" w:hAnsi="Times New Roman" w:cs="Times New Roman"/>
          <w:bCs/>
          <w:lang w:eastAsia="hu-HU"/>
        </w:rPr>
        <w:t>.</w:t>
      </w:r>
    </w:p>
    <w:p w14:paraId="38ECF939" w14:textId="7621CE74" w:rsidR="00294AD0" w:rsidRDefault="00294AD0" w:rsidP="00D83A7F">
      <w:pPr>
        <w:spacing w:after="0"/>
        <w:ind w:firstLine="360"/>
        <w:jc w:val="both"/>
        <w:rPr>
          <w:rFonts w:ascii="Times New Roman" w:eastAsia="Times New Roman" w:hAnsi="Times New Roman" w:cs="Times New Roman"/>
          <w:bCs/>
          <w:lang w:eastAsia="hu-HU"/>
        </w:rPr>
      </w:pPr>
    </w:p>
    <w:p w14:paraId="37416DF5" w14:textId="342600FB" w:rsidR="007B4419" w:rsidRPr="007B4419" w:rsidRDefault="00294AD0" w:rsidP="002644C5">
      <w:pPr>
        <w:spacing w:after="0" w:line="240" w:lineRule="auto"/>
        <w:ind w:left="360"/>
        <w:jc w:val="both"/>
        <w:rPr>
          <w:rFonts w:ascii="Times New Roman" w:hAnsi="Times New Roman" w:cs="Times New Roman"/>
          <w:b/>
        </w:rPr>
      </w:pPr>
      <w:r w:rsidRPr="007B4419">
        <w:rPr>
          <w:rFonts w:ascii="Times New Roman" w:eastAsia="Times New Roman" w:hAnsi="Times New Roman" w:cs="Times New Roman"/>
          <w:b/>
          <w:bCs/>
          <w:lang w:eastAsia="hu-HU"/>
        </w:rPr>
        <w:t>Média</w:t>
      </w:r>
      <w:r w:rsidR="007B4419" w:rsidRPr="007B4419">
        <w:rPr>
          <w:rFonts w:ascii="Times New Roman" w:eastAsia="Times New Roman" w:hAnsi="Times New Roman" w:cs="Times New Roman"/>
          <w:b/>
          <w:bCs/>
          <w:lang w:eastAsia="hu-HU"/>
        </w:rPr>
        <w:t>, promóció, marketing</w:t>
      </w:r>
      <w:r w:rsidRPr="007B4419">
        <w:rPr>
          <w:rFonts w:ascii="Times New Roman" w:eastAsia="Times New Roman" w:hAnsi="Times New Roman" w:cs="Times New Roman"/>
          <w:b/>
          <w:bCs/>
          <w:lang w:eastAsia="hu-HU"/>
        </w:rPr>
        <w:t>:</w:t>
      </w:r>
      <w:r>
        <w:rPr>
          <w:rFonts w:ascii="Times New Roman" w:eastAsia="Times New Roman" w:hAnsi="Times New Roman" w:cs="Times New Roman"/>
          <w:bCs/>
          <w:lang w:eastAsia="hu-HU"/>
        </w:rPr>
        <w:t xml:space="preserve"> minimum 3 médiafelületen való megjelenés </w:t>
      </w:r>
      <w:r w:rsidRPr="00197D58">
        <w:rPr>
          <w:rFonts w:ascii="Times New Roman" w:eastAsia="Times New Roman" w:hAnsi="Times New Roman" w:cs="Times New Roman"/>
          <w:bCs/>
          <w:lang w:eastAsia="hu-HU"/>
        </w:rPr>
        <w:t>(az Ajánlatkérővel történt</w:t>
      </w:r>
      <w:r>
        <w:rPr>
          <w:rFonts w:ascii="Times New Roman" w:eastAsia="Times New Roman" w:hAnsi="Times New Roman" w:cs="Times New Roman"/>
          <w:bCs/>
          <w:lang w:eastAsia="hu-HU"/>
        </w:rPr>
        <w:t xml:space="preserve"> előzetes egyeztetést követően)</w:t>
      </w:r>
      <w:r w:rsidR="007B4419">
        <w:rPr>
          <w:rFonts w:ascii="Times New Roman" w:eastAsia="Times New Roman" w:hAnsi="Times New Roman" w:cs="Times New Roman"/>
          <w:bCs/>
          <w:lang w:eastAsia="hu-HU"/>
        </w:rPr>
        <w:t xml:space="preserve"> az alábbiak szerint: </w:t>
      </w:r>
    </w:p>
    <w:p w14:paraId="432DBC99" w14:textId="1F1EC9C5" w:rsidR="00F64AF1" w:rsidRPr="00FA39D4" w:rsidRDefault="007B4419" w:rsidP="002644C5">
      <w:pPr>
        <w:pStyle w:val="Listaszerbekezds"/>
        <w:numPr>
          <w:ilvl w:val="0"/>
          <w:numId w:val="39"/>
        </w:numPr>
        <w:spacing w:after="0" w:line="240" w:lineRule="auto"/>
        <w:jc w:val="both"/>
        <w:rPr>
          <w:rFonts w:ascii="Times New Roman" w:hAnsi="Times New Roman" w:cs="Times New Roman"/>
        </w:rPr>
      </w:pPr>
      <w:r w:rsidRPr="00FA39D4">
        <w:rPr>
          <w:rFonts w:ascii="Times New Roman" w:hAnsi="Times New Roman" w:cs="Times New Roman"/>
        </w:rPr>
        <w:t xml:space="preserve">Facebook hirdetések: </w:t>
      </w:r>
      <w:r w:rsidRPr="00FA39D4">
        <w:rPr>
          <w:rFonts w:ascii="Times New Roman" w:hAnsi="Times New Roman" w:cs="Times New Roman"/>
          <w:bCs/>
          <w:i/>
          <w:iCs/>
        </w:rPr>
        <w:t>a rendezvényt megelőző 45 napban, minimum 4 db promóció</w:t>
      </w:r>
      <w:r w:rsidR="00F64AF1" w:rsidRPr="00FA39D4">
        <w:rPr>
          <w:rFonts w:ascii="Times New Roman" w:hAnsi="Times New Roman" w:cs="Times New Roman"/>
          <w:bCs/>
          <w:i/>
          <w:iCs/>
        </w:rPr>
        <w:t>;</w:t>
      </w:r>
    </w:p>
    <w:p w14:paraId="5B4C29BD" w14:textId="77777777" w:rsidR="00F64AF1" w:rsidRPr="00FA39D4" w:rsidRDefault="007B4419" w:rsidP="002644C5">
      <w:pPr>
        <w:pStyle w:val="Listaszerbekezds"/>
        <w:numPr>
          <w:ilvl w:val="0"/>
          <w:numId w:val="39"/>
        </w:numPr>
        <w:spacing w:after="0" w:line="240" w:lineRule="auto"/>
        <w:ind w:left="851" w:firstLine="0"/>
        <w:jc w:val="both"/>
        <w:rPr>
          <w:rFonts w:ascii="Times New Roman" w:hAnsi="Times New Roman" w:cs="Times New Roman"/>
        </w:rPr>
      </w:pPr>
      <w:r w:rsidRPr="00FA39D4">
        <w:rPr>
          <w:rFonts w:ascii="Times New Roman" w:hAnsi="Times New Roman" w:cs="Times New Roman"/>
        </w:rPr>
        <w:t xml:space="preserve">Instagram hirdetések: </w:t>
      </w:r>
      <w:r w:rsidRPr="00FA39D4">
        <w:rPr>
          <w:rFonts w:ascii="Times New Roman" w:hAnsi="Times New Roman" w:cs="Times New Roman"/>
          <w:bCs/>
          <w:i/>
          <w:iCs/>
        </w:rPr>
        <w:t>a rendezvény</w:t>
      </w:r>
      <w:r w:rsidR="00F64AF1" w:rsidRPr="00FA39D4">
        <w:rPr>
          <w:rFonts w:ascii="Times New Roman" w:hAnsi="Times New Roman" w:cs="Times New Roman"/>
          <w:bCs/>
          <w:i/>
          <w:iCs/>
        </w:rPr>
        <w:t>t</w:t>
      </w:r>
      <w:r w:rsidRPr="00FA39D4">
        <w:rPr>
          <w:rFonts w:ascii="Times New Roman" w:hAnsi="Times New Roman" w:cs="Times New Roman"/>
          <w:bCs/>
          <w:i/>
          <w:iCs/>
        </w:rPr>
        <w:t xml:space="preserve"> megelőző 4</w:t>
      </w:r>
      <w:r w:rsidR="00F64AF1" w:rsidRPr="00FA39D4">
        <w:rPr>
          <w:rFonts w:ascii="Times New Roman" w:hAnsi="Times New Roman" w:cs="Times New Roman"/>
          <w:bCs/>
          <w:i/>
          <w:iCs/>
        </w:rPr>
        <w:t>5 napban, minimum 4 db promóció</w:t>
      </w:r>
    </w:p>
    <w:p w14:paraId="09FA34AD" w14:textId="1D3A574C" w:rsidR="00294AD0" w:rsidRPr="00025329" w:rsidRDefault="007B4419" w:rsidP="002644C5">
      <w:pPr>
        <w:pStyle w:val="Listaszerbekezds"/>
        <w:numPr>
          <w:ilvl w:val="0"/>
          <w:numId w:val="39"/>
        </w:numPr>
        <w:spacing w:after="0" w:line="240" w:lineRule="auto"/>
        <w:ind w:left="1276" w:hanging="425"/>
        <w:jc w:val="both"/>
        <w:rPr>
          <w:rFonts w:ascii="Times New Roman" w:hAnsi="Times New Roman" w:cs="Times New Roman"/>
          <w:b/>
        </w:rPr>
      </w:pPr>
      <w:r w:rsidRPr="00FA39D4">
        <w:rPr>
          <w:rFonts w:ascii="Times New Roman" w:hAnsi="Times New Roman" w:cs="Times New Roman"/>
        </w:rPr>
        <w:t>Helyi médiákban való megjelenések</w:t>
      </w:r>
      <w:r w:rsidRPr="00F64AF1">
        <w:rPr>
          <w:rFonts w:ascii="Times New Roman" w:hAnsi="Times New Roman" w:cs="Times New Roman"/>
          <w:b/>
        </w:rPr>
        <w:t>:</w:t>
      </w:r>
      <w:r w:rsidR="00F64AF1">
        <w:rPr>
          <w:rFonts w:ascii="Times New Roman" w:hAnsi="Times New Roman" w:cs="Times New Roman"/>
          <w:b/>
        </w:rPr>
        <w:t xml:space="preserve"> </w:t>
      </w:r>
      <w:r w:rsidRPr="00F64AF1">
        <w:rPr>
          <w:rFonts w:ascii="Times New Roman" w:hAnsi="Times New Roman" w:cs="Times New Roman"/>
          <w:bCs/>
          <w:i/>
          <w:iCs/>
        </w:rPr>
        <w:t>min</w:t>
      </w:r>
      <w:r w:rsidR="00F64AF1">
        <w:rPr>
          <w:rFonts w:ascii="Times New Roman" w:hAnsi="Times New Roman" w:cs="Times New Roman"/>
          <w:bCs/>
          <w:i/>
          <w:iCs/>
        </w:rPr>
        <w:t xml:space="preserve">imum 1 db helyi </w:t>
      </w:r>
      <w:r w:rsidR="00AA7AF4">
        <w:rPr>
          <w:rFonts w:ascii="Times New Roman" w:hAnsi="Times New Roman" w:cs="Times New Roman"/>
          <w:bCs/>
          <w:i/>
          <w:iCs/>
        </w:rPr>
        <w:t>(Békés megyei)</w:t>
      </w:r>
      <w:r w:rsidR="00F64AF1">
        <w:rPr>
          <w:rFonts w:ascii="Times New Roman" w:hAnsi="Times New Roman" w:cs="Times New Roman"/>
          <w:bCs/>
          <w:i/>
          <w:iCs/>
        </w:rPr>
        <w:t xml:space="preserve"> rádióban történő </w:t>
      </w:r>
      <w:r w:rsidRPr="00F64AF1">
        <w:rPr>
          <w:rFonts w:ascii="Times New Roman" w:hAnsi="Times New Roman" w:cs="Times New Roman"/>
          <w:bCs/>
          <w:i/>
          <w:iCs/>
        </w:rPr>
        <w:t xml:space="preserve">megjelenés, minimum </w:t>
      </w:r>
      <w:r w:rsidR="001B46D3">
        <w:rPr>
          <w:rFonts w:ascii="Times New Roman" w:hAnsi="Times New Roman" w:cs="Times New Roman"/>
          <w:bCs/>
          <w:i/>
          <w:iCs/>
        </w:rPr>
        <w:t>3</w:t>
      </w:r>
      <w:r w:rsidRPr="00F64AF1">
        <w:rPr>
          <w:rFonts w:ascii="Times New Roman" w:hAnsi="Times New Roman" w:cs="Times New Roman"/>
          <w:bCs/>
          <w:i/>
          <w:iCs/>
        </w:rPr>
        <w:t>.000 másodpercben</w:t>
      </w:r>
      <w:r w:rsidR="004240B5">
        <w:rPr>
          <w:rFonts w:ascii="Times New Roman" w:hAnsi="Times New Roman" w:cs="Times New Roman"/>
          <w:bCs/>
          <w:i/>
          <w:iCs/>
        </w:rPr>
        <w:t xml:space="preserve"> (összesen) és </w:t>
      </w:r>
      <w:r w:rsidRPr="004240B5">
        <w:rPr>
          <w:rFonts w:ascii="Times New Roman" w:hAnsi="Times New Roman" w:cs="Times New Roman"/>
          <w:bCs/>
          <w:i/>
          <w:iCs/>
        </w:rPr>
        <w:t>minimum 1 db helyi online médiában minimum 2 db PR cikk megjelenés, 7-7 napon keresztül</w:t>
      </w:r>
      <w:r w:rsidR="00FD5AA2">
        <w:rPr>
          <w:rFonts w:ascii="Times New Roman" w:hAnsi="Times New Roman" w:cs="Times New Roman"/>
          <w:bCs/>
          <w:i/>
          <w:iCs/>
        </w:rPr>
        <w:t>.</w:t>
      </w:r>
    </w:p>
    <w:p w14:paraId="59BC2162" w14:textId="38157756" w:rsidR="00A54B77" w:rsidRPr="00025329" w:rsidRDefault="00A54B77" w:rsidP="002644C5">
      <w:pPr>
        <w:spacing w:after="0"/>
        <w:ind w:firstLine="426"/>
        <w:jc w:val="both"/>
        <w:rPr>
          <w:rFonts w:ascii="Times New Roman" w:eastAsia="Times New Roman" w:hAnsi="Times New Roman" w:cs="Times New Roman"/>
          <w:b/>
          <w:bCs/>
          <w:lang w:eastAsia="hu-HU"/>
        </w:rPr>
      </w:pPr>
      <w:r w:rsidRPr="00025329">
        <w:rPr>
          <w:rFonts w:ascii="Times New Roman" w:eastAsia="Times New Roman" w:hAnsi="Times New Roman" w:cs="Times New Roman"/>
          <w:b/>
          <w:bCs/>
          <w:lang w:eastAsia="hu-HU"/>
        </w:rPr>
        <w:t xml:space="preserve">Technika: </w:t>
      </w:r>
    </w:p>
    <w:p w14:paraId="3E3FB598" w14:textId="2C45976E" w:rsidR="00A54B77" w:rsidRPr="00A54B77" w:rsidRDefault="00A54B77" w:rsidP="002644C5">
      <w:pPr>
        <w:pStyle w:val="Listaszerbekezds"/>
        <w:numPr>
          <w:ilvl w:val="0"/>
          <w:numId w:val="39"/>
        </w:numPr>
        <w:spacing w:after="0"/>
        <w:jc w:val="both"/>
        <w:rPr>
          <w:rFonts w:ascii="Times New Roman" w:eastAsia="Times New Roman" w:hAnsi="Times New Roman" w:cs="Times New Roman"/>
          <w:bCs/>
          <w:lang w:eastAsia="hu-HU"/>
        </w:rPr>
      </w:pPr>
      <w:r w:rsidRPr="00A54B77">
        <w:rPr>
          <w:rFonts w:ascii="Times New Roman" w:hAnsi="Times New Roman" w:cs="Times New Roman"/>
          <w:bCs/>
          <w:i/>
          <w:iCs/>
        </w:rPr>
        <w:t>1 db min. 6x6 méretű színpad, hangosítással, fénytechnikával és fedéssel</w:t>
      </w:r>
      <w:r w:rsidR="00F5487D">
        <w:rPr>
          <w:rFonts w:ascii="Times New Roman" w:hAnsi="Times New Roman" w:cs="Times New Roman"/>
          <w:bCs/>
          <w:i/>
          <w:iCs/>
        </w:rPr>
        <w:t xml:space="preserve"> (</w:t>
      </w:r>
      <w:r w:rsidR="009D6342">
        <w:rPr>
          <w:rFonts w:ascii="Times New Roman" w:hAnsi="Times New Roman" w:cs="Times New Roman"/>
          <w:bCs/>
          <w:i/>
          <w:iCs/>
        </w:rPr>
        <w:t>a rendezvény teljes ideje alatt);</w:t>
      </w:r>
    </w:p>
    <w:p w14:paraId="631E672C" w14:textId="68FC589A" w:rsidR="00A54B77" w:rsidRPr="002B64C3" w:rsidRDefault="00F5487D" w:rsidP="002644C5">
      <w:pPr>
        <w:pStyle w:val="Listaszerbekezds"/>
        <w:numPr>
          <w:ilvl w:val="0"/>
          <w:numId w:val="39"/>
        </w:numPr>
        <w:spacing w:after="0"/>
        <w:jc w:val="both"/>
        <w:rPr>
          <w:rFonts w:ascii="Times New Roman" w:eastAsia="Times New Roman" w:hAnsi="Times New Roman" w:cs="Times New Roman"/>
          <w:bCs/>
          <w:lang w:eastAsia="hu-HU"/>
        </w:rPr>
      </w:pPr>
      <w:r w:rsidRPr="008F60E7">
        <w:rPr>
          <w:rFonts w:ascii="Times New Roman" w:hAnsi="Times New Roman" w:cs="Times New Roman"/>
          <w:i/>
        </w:rPr>
        <w:t>1 db</w:t>
      </w:r>
      <w:r>
        <w:rPr>
          <w:rFonts w:ascii="Times New Roman" w:hAnsi="Times New Roman" w:cs="Times New Roman"/>
          <w:b/>
        </w:rPr>
        <w:t xml:space="preserve"> </w:t>
      </w:r>
      <w:r w:rsidRPr="008F60E7">
        <w:rPr>
          <w:rFonts w:ascii="Times New Roman" w:hAnsi="Times New Roman" w:cs="Times New Roman"/>
          <w:i/>
        </w:rPr>
        <w:t>min.</w:t>
      </w:r>
      <w:r w:rsidRPr="008F60E7">
        <w:rPr>
          <w:rFonts w:ascii="Times New Roman" w:hAnsi="Times New Roman" w:cs="Times New Roman"/>
          <w:bCs/>
          <w:i/>
          <w:iCs/>
        </w:rPr>
        <w:t>3x3</w:t>
      </w:r>
      <w:r>
        <w:rPr>
          <w:rFonts w:ascii="Times New Roman" w:hAnsi="Times New Roman" w:cs="Times New Roman"/>
          <w:bCs/>
          <w:i/>
          <w:iCs/>
        </w:rPr>
        <w:t xml:space="preserve"> méretben a </w:t>
      </w:r>
      <w:r w:rsidRPr="00F75DFD">
        <w:rPr>
          <w:rFonts w:ascii="Times New Roman" w:hAnsi="Times New Roman" w:cs="Times New Roman"/>
          <w:bCs/>
          <w:i/>
          <w:iCs/>
        </w:rPr>
        <w:t>rendezvény teljes ideje alatt</w:t>
      </w:r>
    </w:p>
    <w:p w14:paraId="74E55D15" w14:textId="77777777" w:rsidR="002B64C3" w:rsidRDefault="002B64C3" w:rsidP="002644C5">
      <w:pPr>
        <w:spacing w:after="0"/>
        <w:jc w:val="both"/>
        <w:rPr>
          <w:rFonts w:ascii="Times New Roman" w:eastAsia="Times New Roman" w:hAnsi="Times New Roman" w:cs="Times New Roman"/>
          <w:bCs/>
          <w:lang w:eastAsia="hu-HU"/>
        </w:rPr>
      </w:pPr>
    </w:p>
    <w:p w14:paraId="33E00794" w14:textId="5DA6AFC3" w:rsidR="002B64C3" w:rsidRDefault="002B64C3" w:rsidP="002644C5">
      <w:pPr>
        <w:spacing w:after="0"/>
        <w:ind w:left="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A tervezett szakmai programban szereplő </w:t>
      </w:r>
      <w:r w:rsidRPr="00FA39D4">
        <w:rPr>
          <w:rFonts w:ascii="Times New Roman" w:eastAsia="Times New Roman" w:hAnsi="Times New Roman" w:cs="Times New Roman"/>
          <w:b/>
          <w:bCs/>
          <w:lang w:eastAsia="hu-HU"/>
        </w:rPr>
        <w:t>programelemek</w:t>
      </w:r>
      <w:r>
        <w:rPr>
          <w:rFonts w:ascii="Times New Roman" w:eastAsia="Times New Roman" w:hAnsi="Times New Roman" w:cs="Times New Roman"/>
          <w:bCs/>
          <w:lang w:eastAsia="hu-HU"/>
        </w:rPr>
        <w:t xml:space="preserve"> (1. sz. melléklet szerint)</w:t>
      </w:r>
      <w:r w:rsidR="008119C7">
        <w:rPr>
          <w:rFonts w:ascii="Times New Roman" w:eastAsia="Times New Roman" w:hAnsi="Times New Roman" w:cs="Times New Roman"/>
          <w:bCs/>
          <w:lang w:eastAsia="hu-HU"/>
        </w:rPr>
        <w:t xml:space="preserve">, </w:t>
      </w:r>
      <w:r w:rsidR="008119C7" w:rsidRPr="008119C7">
        <w:rPr>
          <w:rFonts w:ascii="Times New Roman" w:eastAsia="Times New Roman" w:hAnsi="Times New Roman" w:cs="Times New Roman"/>
          <w:bCs/>
          <w:lang w:eastAsia="hu-HU"/>
        </w:rPr>
        <w:t>az Ajánlatkérő által 2022. július 20-ig leadott és egyeztetett program alapján</w:t>
      </w:r>
      <w:r w:rsidR="008119C7">
        <w:rPr>
          <w:rFonts w:ascii="Times New Roman" w:eastAsia="Times New Roman" w:hAnsi="Times New Roman" w:cs="Times New Roman"/>
          <w:bCs/>
          <w:lang w:eastAsia="hu-HU"/>
        </w:rPr>
        <w:t>.</w:t>
      </w:r>
    </w:p>
    <w:p w14:paraId="5EB1C73F" w14:textId="77777777" w:rsidR="008119C7" w:rsidRDefault="008119C7" w:rsidP="002644C5">
      <w:pPr>
        <w:spacing w:after="0"/>
        <w:ind w:firstLine="360"/>
        <w:jc w:val="both"/>
        <w:rPr>
          <w:rFonts w:ascii="Times New Roman" w:eastAsia="Times New Roman" w:hAnsi="Times New Roman" w:cs="Times New Roman"/>
          <w:bCs/>
          <w:lang w:eastAsia="hu-HU"/>
        </w:rPr>
      </w:pPr>
    </w:p>
    <w:p w14:paraId="6D4865EA" w14:textId="0B49F469" w:rsidR="00E974B0" w:rsidRDefault="00B340EC" w:rsidP="002644C5">
      <w:pPr>
        <w:spacing w:after="0"/>
        <w:ind w:left="360"/>
        <w:jc w:val="both"/>
        <w:rPr>
          <w:rFonts w:ascii="Times New Roman" w:eastAsia="Times New Roman" w:hAnsi="Times New Roman" w:cs="Times New Roman"/>
          <w:bCs/>
          <w:lang w:eastAsia="hu-HU"/>
        </w:rPr>
      </w:pPr>
      <w:r w:rsidRPr="00B340EC">
        <w:rPr>
          <w:rFonts w:ascii="Times New Roman" w:eastAsia="Times New Roman" w:hAnsi="Times New Roman" w:cs="Times New Roman"/>
          <w:b/>
          <w:bCs/>
          <w:lang w:eastAsia="hu-HU"/>
        </w:rPr>
        <w:t>Szervezők/hostessek:</w:t>
      </w:r>
      <w:r w:rsidRPr="00B340EC">
        <w:rPr>
          <w:rFonts w:ascii="Times New Roman" w:eastAsia="Times New Roman" w:hAnsi="Times New Roman" w:cs="Times New Roman"/>
          <w:bCs/>
          <w:lang w:eastAsia="hu-HU"/>
        </w:rPr>
        <w:t xml:space="preserve"> minimum 6 fő biztosítása a rendezvény ideje alatt 2 napban, minimum napi 8 órában</w:t>
      </w:r>
      <w:r w:rsidR="00862CA3">
        <w:rPr>
          <w:rFonts w:ascii="Times New Roman" w:eastAsia="Times New Roman" w:hAnsi="Times New Roman" w:cs="Times New Roman"/>
          <w:bCs/>
          <w:lang w:eastAsia="hu-HU"/>
        </w:rPr>
        <w:t xml:space="preserve"> és </w:t>
      </w:r>
      <w:r w:rsidR="00862CA3" w:rsidRPr="00862CA3">
        <w:rPr>
          <w:rFonts w:ascii="Times New Roman" w:eastAsia="Times New Roman" w:hAnsi="Times New Roman" w:cs="Times New Roman"/>
          <w:bCs/>
          <w:lang w:eastAsia="hu-HU"/>
        </w:rPr>
        <w:t>1 fő műsorvezető biztosítása mindkét rendezvénynapon 9:00-19:00 között</w:t>
      </w:r>
      <w:r w:rsidR="00862CA3">
        <w:rPr>
          <w:rFonts w:ascii="Times New Roman" w:eastAsia="Times New Roman" w:hAnsi="Times New Roman" w:cs="Times New Roman"/>
          <w:bCs/>
          <w:lang w:eastAsia="hu-HU"/>
        </w:rPr>
        <w:t>.</w:t>
      </w:r>
    </w:p>
    <w:p w14:paraId="2F3216EB" w14:textId="2FA606BF" w:rsidR="00E974B0" w:rsidRDefault="00E974B0" w:rsidP="002644C5">
      <w:pPr>
        <w:spacing w:after="0"/>
        <w:ind w:left="360"/>
        <w:jc w:val="both"/>
        <w:rPr>
          <w:rFonts w:ascii="Times New Roman" w:eastAsia="Times New Roman" w:hAnsi="Times New Roman" w:cs="Times New Roman"/>
          <w:bCs/>
          <w:lang w:eastAsia="hu-HU"/>
        </w:rPr>
      </w:pPr>
    </w:p>
    <w:p w14:paraId="0F5D8AE8" w14:textId="7E8D1B71" w:rsidR="00E974B0" w:rsidRPr="00B340EC" w:rsidRDefault="00086E38" w:rsidP="002644C5">
      <w:pPr>
        <w:spacing w:after="0"/>
        <w:ind w:left="360"/>
        <w:jc w:val="both"/>
        <w:rPr>
          <w:rFonts w:ascii="Times New Roman" w:eastAsia="Times New Roman" w:hAnsi="Times New Roman" w:cs="Times New Roman"/>
          <w:bCs/>
          <w:lang w:eastAsia="hu-HU"/>
        </w:rPr>
      </w:pPr>
      <w:r w:rsidRPr="00086E38">
        <w:rPr>
          <w:rFonts w:ascii="Times New Roman" w:eastAsia="Times New Roman" w:hAnsi="Times New Roman" w:cs="Times New Roman"/>
          <w:b/>
          <w:bCs/>
          <w:lang w:eastAsia="hu-HU"/>
        </w:rPr>
        <w:t>Őrzés-védés és engedélyek:</w:t>
      </w:r>
      <w:r w:rsidRPr="00086E38">
        <w:rPr>
          <w:rFonts w:ascii="Times New Roman" w:eastAsia="Times New Roman" w:hAnsi="Times New Roman" w:cs="Times New Roman"/>
          <w:bCs/>
          <w:lang w:eastAsia="hu-HU"/>
        </w:rPr>
        <w:t xml:space="preserve"> minimum 3 fő biztosítása a rendezvény napjain 2x12 órában. A rendezvény megvalósításához szükséges engedélyek e</w:t>
      </w:r>
      <w:r w:rsidR="00D951D3">
        <w:rPr>
          <w:rFonts w:ascii="Times New Roman" w:eastAsia="Times New Roman" w:hAnsi="Times New Roman" w:cs="Times New Roman"/>
          <w:bCs/>
          <w:lang w:eastAsia="hu-HU"/>
        </w:rPr>
        <w:t>lőkészítése, azok lebonyolítása.</w:t>
      </w:r>
    </w:p>
    <w:p w14:paraId="7F6B8930" w14:textId="14631DF1" w:rsidR="00F91E24" w:rsidRDefault="00F91E24" w:rsidP="007424E8">
      <w:pPr>
        <w:spacing w:after="0"/>
        <w:jc w:val="both"/>
        <w:rPr>
          <w:rFonts w:ascii="Times New Roman" w:eastAsia="Times New Roman" w:hAnsi="Times New Roman" w:cs="Times New Roman"/>
          <w:bCs/>
          <w:lang w:eastAsia="hu-HU"/>
        </w:rPr>
      </w:pPr>
    </w:p>
    <w:p w14:paraId="48DFEE4E" w14:textId="7BE30D4C" w:rsidR="00677316" w:rsidRDefault="00677316" w:rsidP="00294AD0">
      <w:pPr>
        <w:spacing w:after="0"/>
        <w:ind w:left="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2.2.2. KIS RENDEZVÉNY</w:t>
      </w:r>
    </w:p>
    <w:p w14:paraId="50822295" w14:textId="2B757F47" w:rsidR="00677316" w:rsidRDefault="00677316" w:rsidP="00294AD0">
      <w:pPr>
        <w:spacing w:after="0"/>
        <w:ind w:left="360"/>
        <w:jc w:val="both"/>
        <w:rPr>
          <w:rFonts w:ascii="Times New Roman" w:eastAsia="Times New Roman" w:hAnsi="Times New Roman" w:cs="Times New Roman"/>
          <w:bCs/>
          <w:lang w:eastAsia="hu-HU"/>
        </w:rPr>
      </w:pPr>
    </w:p>
    <w:p w14:paraId="5EC263F9" w14:textId="635F66DF" w:rsidR="00C2074F" w:rsidRDefault="00C2074F" w:rsidP="00C2074F">
      <w:pPr>
        <w:spacing w:after="0"/>
        <w:ind w:left="360"/>
        <w:jc w:val="both"/>
        <w:rPr>
          <w:rFonts w:ascii="Times New Roman" w:eastAsia="Times New Roman" w:hAnsi="Times New Roman" w:cs="Times New Roman"/>
          <w:b/>
          <w:bCs/>
          <w:i/>
          <w:lang w:eastAsia="hu-HU"/>
        </w:rPr>
      </w:pPr>
      <w:r>
        <w:rPr>
          <w:rFonts w:ascii="Times New Roman" w:eastAsia="Times New Roman" w:hAnsi="Times New Roman" w:cs="Times New Roman"/>
          <w:bCs/>
          <w:lang w:eastAsia="hu-HU"/>
        </w:rPr>
        <w:t xml:space="preserve">Tervezett tematika: </w:t>
      </w:r>
      <w:r>
        <w:rPr>
          <w:rFonts w:ascii="Times New Roman" w:eastAsia="Times New Roman" w:hAnsi="Times New Roman" w:cs="Times New Roman"/>
          <w:b/>
          <w:bCs/>
          <w:i/>
          <w:lang w:eastAsia="hu-HU"/>
        </w:rPr>
        <w:t>Békés megyei szakmai rendezvények</w:t>
      </w:r>
    </w:p>
    <w:p w14:paraId="62824077" w14:textId="21C932FB" w:rsidR="00C2074F" w:rsidRDefault="00C2074F" w:rsidP="00C2074F">
      <w:pPr>
        <w:spacing w:after="0"/>
        <w:ind w:left="360"/>
        <w:jc w:val="both"/>
        <w:rPr>
          <w:rFonts w:ascii="Times New Roman" w:eastAsia="Times New Roman" w:hAnsi="Times New Roman" w:cs="Times New Roman"/>
          <w:b/>
          <w:bCs/>
          <w:i/>
          <w:lang w:eastAsia="hu-HU"/>
        </w:rPr>
      </w:pPr>
      <w:r>
        <w:rPr>
          <w:rFonts w:ascii="Times New Roman" w:eastAsia="Times New Roman" w:hAnsi="Times New Roman" w:cs="Times New Roman"/>
          <w:bCs/>
          <w:lang w:eastAsia="hu-HU"/>
        </w:rPr>
        <w:t xml:space="preserve">Tervezett időpont: </w:t>
      </w:r>
      <w:r>
        <w:rPr>
          <w:rFonts w:ascii="Times New Roman" w:eastAsia="Times New Roman" w:hAnsi="Times New Roman" w:cs="Times New Roman"/>
          <w:b/>
          <w:bCs/>
          <w:i/>
          <w:lang w:eastAsia="hu-HU"/>
        </w:rPr>
        <w:t>szerződéskötéstől számítva – 2023. augusztus 31-ig</w:t>
      </w:r>
      <w:r w:rsidR="00761E21">
        <w:rPr>
          <w:rFonts w:ascii="Times New Roman" w:eastAsia="Times New Roman" w:hAnsi="Times New Roman" w:cs="Times New Roman"/>
          <w:b/>
          <w:bCs/>
          <w:i/>
          <w:lang w:eastAsia="hu-HU"/>
        </w:rPr>
        <w:t xml:space="preserve"> (16 kis rendezvény tervezett)</w:t>
      </w:r>
    </w:p>
    <w:p w14:paraId="39EFFC7B" w14:textId="4E5AFDEE" w:rsidR="00C2074F" w:rsidRPr="00C85082" w:rsidRDefault="00C2074F" w:rsidP="00C2074F">
      <w:pPr>
        <w:spacing w:after="0"/>
        <w:ind w:left="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Tervezett program: </w:t>
      </w:r>
      <w:r>
        <w:rPr>
          <w:rFonts w:ascii="Times New Roman" w:eastAsia="Times New Roman" w:hAnsi="Times New Roman" w:cs="Times New Roman"/>
          <w:b/>
          <w:bCs/>
          <w:i/>
          <w:lang w:eastAsia="hu-HU"/>
        </w:rPr>
        <w:t>2</w:t>
      </w:r>
      <w:r w:rsidRPr="00C85082">
        <w:rPr>
          <w:rFonts w:ascii="Times New Roman" w:eastAsia="Times New Roman" w:hAnsi="Times New Roman" w:cs="Times New Roman"/>
          <w:b/>
          <w:bCs/>
          <w:i/>
          <w:lang w:eastAsia="hu-HU"/>
        </w:rPr>
        <w:t>. sz. mellék</w:t>
      </w:r>
      <w:r w:rsidR="00402F66">
        <w:rPr>
          <w:rFonts w:ascii="Times New Roman" w:eastAsia="Times New Roman" w:hAnsi="Times New Roman" w:cs="Times New Roman"/>
          <w:b/>
          <w:bCs/>
          <w:i/>
          <w:lang w:eastAsia="hu-HU"/>
        </w:rPr>
        <w:t>l</w:t>
      </w:r>
      <w:r w:rsidRPr="00C85082">
        <w:rPr>
          <w:rFonts w:ascii="Times New Roman" w:eastAsia="Times New Roman" w:hAnsi="Times New Roman" w:cs="Times New Roman"/>
          <w:b/>
          <w:bCs/>
          <w:i/>
          <w:lang w:eastAsia="hu-HU"/>
        </w:rPr>
        <w:t>et szerint</w:t>
      </w:r>
    </w:p>
    <w:p w14:paraId="55A095C4" w14:textId="77777777" w:rsidR="00677316" w:rsidRDefault="00677316" w:rsidP="00294AD0">
      <w:pPr>
        <w:spacing w:after="0"/>
        <w:ind w:left="360"/>
        <w:jc w:val="both"/>
        <w:rPr>
          <w:rFonts w:ascii="Times New Roman" w:eastAsia="Times New Roman" w:hAnsi="Times New Roman" w:cs="Times New Roman"/>
          <w:bCs/>
          <w:lang w:eastAsia="hu-HU"/>
        </w:rPr>
      </w:pPr>
    </w:p>
    <w:p w14:paraId="17F89BE2" w14:textId="6AFAEBBB" w:rsidR="00F91E24" w:rsidRDefault="00A52CCC" w:rsidP="00294AD0">
      <w:pPr>
        <w:spacing w:after="0"/>
        <w:ind w:left="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A 2.2 pontban leírt szakmai tartalom megvalósítása az Ajánlatkérővel előre egyeztetett keretek szerint. </w:t>
      </w:r>
    </w:p>
    <w:p w14:paraId="373251A8" w14:textId="149811F0" w:rsidR="00A52CCC" w:rsidRDefault="00A52CCC" w:rsidP="00294AD0">
      <w:pPr>
        <w:spacing w:after="0"/>
        <w:ind w:left="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A rendezvények különböző tematikákhoz kapcsolódóan </w:t>
      </w:r>
      <w:r w:rsidR="002477DB">
        <w:rPr>
          <w:rFonts w:ascii="Times New Roman" w:eastAsia="Times New Roman" w:hAnsi="Times New Roman" w:cs="Times New Roman"/>
          <w:bCs/>
          <w:lang w:eastAsia="hu-HU"/>
        </w:rPr>
        <w:t xml:space="preserve">pl. gazdálkodók napja, önkormányzati fórum, stb. </w:t>
      </w:r>
      <w:r>
        <w:rPr>
          <w:rFonts w:ascii="Times New Roman" w:eastAsia="Times New Roman" w:hAnsi="Times New Roman" w:cs="Times New Roman"/>
          <w:bCs/>
          <w:lang w:eastAsia="hu-HU"/>
        </w:rPr>
        <w:t xml:space="preserve">kerülnek megszervezésre annak érdekében, hogy különböző célcsoportok bevonása váljon elérhetővé. </w:t>
      </w:r>
      <w:r w:rsidR="002477DB">
        <w:rPr>
          <w:rFonts w:ascii="Times New Roman" w:eastAsia="Times New Roman" w:hAnsi="Times New Roman" w:cs="Times New Roman"/>
          <w:bCs/>
          <w:lang w:eastAsia="hu-HU"/>
        </w:rPr>
        <w:t xml:space="preserve">Ezen rendezvények által az Ajánlatkérő megjelenést biztosít a projekt céljához kapcsolódó egyéb területeken és rendezvényeken. </w:t>
      </w:r>
    </w:p>
    <w:p w14:paraId="28F4E18E" w14:textId="557DD55C" w:rsidR="006D6AE8" w:rsidRDefault="006D6AE8" w:rsidP="00294AD0">
      <w:pPr>
        <w:spacing w:after="0"/>
        <w:ind w:left="360"/>
        <w:jc w:val="both"/>
        <w:rPr>
          <w:rFonts w:ascii="Times New Roman" w:eastAsia="Times New Roman" w:hAnsi="Times New Roman" w:cs="Times New Roman"/>
          <w:bCs/>
          <w:lang w:eastAsia="hu-HU"/>
        </w:rPr>
      </w:pPr>
    </w:p>
    <w:p w14:paraId="31ECDDED" w14:textId="42DD2A3B" w:rsidR="00D83A7F" w:rsidRDefault="006D6AE8" w:rsidP="00B04B43">
      <w:pPr>
        <w:spacing w:after="0"/>
        <w:ind w:left="360"/>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Szervező/hostess: minimum 1 fő biztosítása (rendezvényenként).</w:t>
      </w:r>
    </w:p>
    <w:p w14:paraId="1C06F5A4" w14:textId="77777777" w:rsidR="00D83A7F" w:rsidRPr="00EC13CC" w:rsidRDefault="00D83A7F" w:rsidP="00D83A7F">
      <w:pPr>
        <w:spacing w:after="0"/>
        <w:ind w:firstLine="360"/>
        <w:jc w:val="both"/>
        <w:rPr>
          <w:rFonts w:ascii="Times New Roman" w:eastAsia="Times New Roman" w:hAnsi="Times New Roman" w:cs="Times New Roman"/>
          <w:bCs/>
          <w:lang w:eastAsia="hu-HU"/>
        </w:rPr>
      </w:pPr>
    </w:p>
    <w:p w14:paraId="50132E4D" w14:textId="23D910F7" w:rsidR="00B12B13" w:rsidRDefault="00B12B13" w:rsidP="00B12B13">
      <w:pPr>
        <w:pStyle w:val="Listaszerbekezds"/>
        <w:numPr>
          <w:ilvl w:val="0"/>
          <w:numId w:val="1"/>
        </w:numPr>
        <w:jc w:val="both"/>
        <w:rPr>
          <w:rFonts w:ascii="Times New Roman" w:eastAsia="Times New Roman" w:hAnsi="Times New Roman" w:cs="Times New Roman"/>
          <w:b/>
          <w:bCs/>
          <w:lang w:eastAsia="hu-HU"/>
        </w:rPr>
      </w:pPr>
      <w:r>
        <w:rPr>
          <w:rFonts w:ascii="Times New Roman" w:eastAsia="Times New Roman" w:hAnsi="Times New Roman" w:cs="Times New Roman"/>
          <w:b/>
          <w:bCs/>
          <w:lang w:eastAsia="hu-HU"/>
        </w:rPr>
        <w:t>Általános információk:</w:t>
      </w:r>
    </w:p>
    <w:p w14:paraId="596CA63A" w14:textId="70995E69" w:rsidR="00972B9D" w:rsidRPr="00972B9D" w:rsidRDefault="00972B9D" w:rsidP="00972B9D">
      <w:pPr>
        <w:pStyle w:val="Listaszerbekezds"/>
        <w:numPr>
          <w:ilvl w:val="0"/>
          <w:numId w:val="38"/>
        </w:numPr>
        <w:jc w:val="both"/>
        <w:rPr>
          <w:rFonts w:ascii="Times New Roman" w:eastAsia="Times New Roman" w:hAnsi="Times New Roman" w:cs="Times New Roman"/>
          <w:bCs/>
          <w:lang w:eastAsia="hu-HU"/>
        </w:rPr>
      </w:pPr>
      <w:r w:rsidRPr="00972B9D">
        <w:rPr>
          <w:rFonts w:ascii="Times New Roman" w:eastAsia="Times New Roman" w:hAnsi="Times New Roman" w:cs="Times New Roman"/>
          <w:bCs/>
          <w:lang w:eastAsia="hu-HU"/>
        </w:rPr>
        <w:t>a ROHU 406 projekt teljes leírását tartalmazó Projekt Adatlap elérhető az Ajánlatkérő honlapján (</w:t>
      </w:r>
      <w:hyperlink r:id="rId10" w:history="1">
        <w:r w:rsidRPr="00972B9D">
          <w:rPr>
            <w:rStyle w:val="Hiperhivatkozs"/>
            <w:rFonts w:ascii="Times New Roman" w:eastAsia="Times New Roman" w:hAnsi="Times New Roman" w:cs="Times New Roman"/>
            <w:bCs/>
            <w:lang w:eastAsia="hu-HU"/>
          </w:rPr>
          <w:t>www.bmva.hu</w:t>
        </w:r>
      </w:hyperlink>
      <w:r w:rsidRPr="00972B9D">
        <w:rPr>
          <w:rFonts w:ascii="Times New Roman" w:eastAsia="Times New Roman" w:hAnsi="Times New Roman" w:cs="Times New Roman"/>
          <w:bCs/>
          <w:lang w:eastAsia="hu-HU"/>
        </w:rPr>
        <w:t xml:space="preserve">) </w:t>
      </w:r>
    </w:p>
    <w:p w14:paraId="67727BBD" w14:textId="21E05CA9" w:rsidR="00B12B13" w:rsidRDefault="00B12B13" w:rsidP="00B12B13">
      <w:pPr>
        <w:pStyle w:val="Listaszerbekezds"/>
        <w:numPr>
          <w:ilvl w:val="0"/>
          <w:numId w:val="38"/>
        </w:numPr>
        <w:tabs>
          <w:tab w:val="left" w:pos="2835"/>
        </w:tabs>
        <w:jc w:val="both"/>
        <w:rPr>
          <w:rFonts w:ascii="Times New Roman" w:eastAsia="Times New Roman" w:hAnsi="Times New Roman" w:cs="Times New Roman"/>
          <w:bCs/>
          <w:lang w:eastAsia="hu-HU"/>
        </w:rPr>
      </w:pPr>
      <w:r w:rsidRPr="00EB2B4E">
        <w:rPr>
          <w:rFonts w:ascii="Times New Roman" w:eastAsia="Times New Roman" w:hAnsi="Times New Roman" w:cs="Times New Roman"/>
          <w:bCs/>
          <w:lang w:eastAsia="hu-HU"/>
        </w:rPr>
        <w:t>részajánlattétel nem lehetséges;</w:t>
      </w:r>
    </w:p>
    <w:p w14:paraId="2E01F008" w14:textId="001BD8A3" w:rsidR="00B12B13" w:rsidRPr="00F61C15" w:rsidRDefault="00B12B13" w:rsidP="00B12B13">
      <w:pPr>
        <w:pStyle w:val="Listaszerbekezds"/>
        <w:numPr>
          <w:ilvl w:val="0"/>
          <w:numId w:val="38"/>
        </w:numPr>
        <w:tabs>
          <w:tab w:val="left" w:pos="2835"/>
        </w:tabs>
        <w:jc w:val="both"/>
        <w:rPr>
          <w:rFonts w:ascii="Times New Roman" w:eastAsia="Times New Roman" w:hAnsi="Times New Roman" w:cs="Times New Roman"/>
          <w:bCs/>
          <w:lang w:eastAsia="hu-HU"/>
        </w:rPr>
      </w:pPr>
      <w:r w:rsidRPr="00EB2B4E">
        <w:rPr>
          <w:rFonts w:ascii="Times New Roman" w:hAnsi="Times New Roman" w:cs="Times New Roman"/>
          <w:bCs/>
        </w:rPr>
        <w:lastRenderedPageBreak/>
        <w:t>amennyiben az Ajánlattevő - annak ellenére, hogy saját maga is el tudná látni a feladatot - alvállalkozót von be a teljesítésbe, úgy azt az ajánlat tétel során is köteles jelezni. Amennyiben az alvállalkozók bevonása a szerződés teljesítése során válik szükségessé, úgy az csak az Ajánlatkérő részére való bejelentést követően lesz lehetséges. Ajánlatkérő az alvállalkozói szerződések tartalmára, összegére és kifizetésére vonatkozóan is teljes transzparenciát kér, mivel ezek ellenőrzése is vizsgálat tárgya lehet.</w:t>
      </w:r>
    </w:p>
    <w:p w14:paraId="47528715" w14:textId="2AB9E4B4" w:rsidR="00F61C15" w:rsidRPr="00EB2B4E" w:rsidRDefault="00F61C15" w:rsidP="00B12B13">
      <w:pPr>
        <w:pStyle w:val="Listaszerbekezds"/>
        <w:numPr>
          <w:ilvl w:val="0"/>
          <w:numId w:val="38"/>
        </w:numPr>
        <w:tabs>
          <w:tab w:val="left" w:pos="2835"/>
        </w:tabs>
        <w:jc w:val="both"/>
        <w:rPr>
          <w:rFonts w:ascii="Times New Roman" w:eastAsia="Times New Roman" w:hAnsi="Times New Roman" w:cs="Times New Roman"/>
          <w:bCs/>
          <w:lang w:eastAsia="hu-HU"/>
        </w:rPr>
      </w:pPr>
      <w:r>
        <w:rPr>
          <w:rFonts w:ascii="Times New Roman" w:hAnsi="Times New Roman" w:cs="Times New Roman"/>
          <w:bCs/>
        </w:rPr>
        <w:t>Ajánlatkérő fenntartja a jogot, hogy az előre nem látható külső körülmények (</w:t>
      </w:r>
      <w:proofErr w:type="spellStart"/>
      <w:r>
        <w:rPr>
          <w:rFonts w:ascii="Times New Roman" w:hAnsi="Times New Roman" w:cs="Times New Roman"/>
          <w:bCs/>
        </w:rPr>
        <w:t>pl</w:t>
      </w:r>
      <w:proofErr w:type="spellEnd"/>
      <w:r>
        <w:rPr>
          <w:rFonts w:ascii="Times New Roman" w:hAnsi="Times New Roman" w:cs="Times New Roman"/>
          <w:bCs/>
        </w:rPr>
        <w:t>, világjárvány, stb.) által okozott esetleges változások miatt szerződést módosítson.</w:t>
      </w:r>
    </w:p>
    <w:p w14:paraId="448D4233" w14:textId="77777777" w:rsidR="00B12B13" w:rsidRDefault="00B12B13" w:rsidP="00B12B13">
      <w:pPr>
        <w:pStyle w:val="Listaszerbekezds"/>
        <w:jc w:val="both"/>
        <w:rPr>
          <w:rFonts w:ascii="Times New Roman" w:eastAsia="Times New Roman" w:hAnsi="Times New Roman" w:cs="Times New Roman"/>
          <w:b/>
          <w:bCs/>
          <w:lang w:eastAsia="hu-HU"/>
        </w:rPr>
      </w:pPr>
    </w:p>
    <w:p w14:paraId="292DE17C" w14:textId="45CCBF0C" w:rsidR="00C858B1" w:rsidRPr="00B12B13" w:rsidRDefault="00F95AF9" w:rsidP="00B12B13">
      <w:pPr>
        <w:pStyle w:val="Listaszerbekezds"/>
        <w:numPr>
          <w:ilvl w:val="1"/>
          <w:numId w:val="37"/>
        </w:numPr>
        <w:jc w:val="both"/>
        <w:rPr>
          <w:rFonts w:ascii="Times New Roman" w:eastAsia="Times New Roman" w:hAnsi="Times New Roman" w:cs="Times New Roman"/>
          <w:b/>
          <w:bCs/>
          <w:lang w:eastAsia="hu-HU"/>
        </w:rPr>
      </w:pPr>
      <w:r>
        <w:rPr>
          <w:rFonts w:ascii="Times New Roman" w:eastAsia="Times New Roman" w:hAnsi="Times New Roman" w:cs="Times New Roman"/>
          <w:b/>
          <w:bCs/>
          <w:lang w:eastAsia="hu-HU"/>
        </w:rPr>
        <w:t xml:space="preserve"> </w:t>
      </w:r>
      <w:r w:rsidR="00F05147" w:rsidRPr="00B12B13">
        <w:rPr>
          <w:rFonts w:ascii="Times New Roman" w:eastAsia="Times New Roman" w:hAnsi="Times New Roman" w:cs="Times New Roman"/>
          <w:b/>
          <w:bCs/>
          <w:lang w:eastAsia="hu-HU"/>
        </w:rPr>
        <w:t>Ajánlatkérő által vállalt feladatok:</w:t>
      </w:r>
    </w:p>
    <w:p w14:paraId="7C6CD073" w14:textId="6F787ED8" w:rsidR="00AC7FC1" w:rsidRDefault="00B12B13" w:rsidP="00B12B13">
      <w:pPr>
        <w:pStyle w:val="Listaszerbekezds"/>
        <w:numPr>
          <w:ilvl w:val="0"/>
          <w:numId w:val="36"/>
        </w:numPr>
        <w:tabs>
          <w:tab w:val="left" w:pos="2835"/>
        </w:tabs>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az egyes rendezvények helyszíneit az Ajánlatkérő biztosítja (külön szerződés keretén belül);</w:t>
      </w:r>
    </w:p>
    <w:p w14:paraId="38701137" w14:textId="03AF0586" w:rsidR="00B12B13" w:rsidRDefault="00B12B13" w:rsidP="00B12B13">
      <w:pPr>
        <w:pStyle w:val="Listaszerbekezds"/>
        <w:numPr>
          <w:ilvl w:val="0"/>
          <w:numId w:val="36"/>
        </w:numPr>
        <w:tabs>
          <w:tab w:val="left" w:pos="2835"/>
        </w:tabs>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az egyes rendezvények étkeztetési (</w:t>
      </w:r>
      <w:proofErr w:type="spellStart"/>
      <w:r>
        <w:rPr>
          <w:rFonts w:ascii="Times New Roman" w:eastAsia="Times New Roman" w:hAnsi="Times New Roman" w:cs="Times New Roman"/>
          <w:bCs/>
          <w:lang w:eastAsia="hu-HU"/>
        </w:rPr>
        <w:t>catering</w:t>
      </w:r>
      <w:proofErr w:type="spellEnd"/>
      <w:r>
        <w:rPr>
          <w:rFonts w:ascii="Times New Roman" w:eastAsia="Times New Roman" w:hAnsi="Times New Roman" w:cs="Times New Roman"/>
          <w:bCs/>
          <w:lang w:eastAsia="hu-HU"/>
        </w:rPr>
        <w:t>) szolgáltatásait az Ajánlatkérő biztosítja (külön szerződés keretén belül);</w:t>
      </w:r>
    </w:p>
    <w:p w14:paraId="50CE5B2B" w14:textId="78FE2562" w:rsidR="000C567B" w:rsidRPr="00742FE9" w:rsidRDefault="00B12B13" w:rsidP="00742FE9">
      <w:pPr>
        <w:pStyle w:val="Listaszerbekezds"/>
        <w:numPr>
          <w:ilvl w:val="0"/>
          <w:numId w:val="36"/>
        </w:numPr>
        <w:tabs>
          <w:tab w:val="left" w:pos="2835"/>
        </w:tabs>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az Ajánlatkérő rendelkezésére álló projekt eszközök biztosítása</w:t>
      </w:r>
      <w:r w:rsidR="000C567B">
        <w:rPr>
          <w:rFonts w:ascii="Times New Roman" w:eastAsia="Times New Roman" w:hAnsi="Times New Roman" w:cs="Times New Roman"/>
          <w:bCs/>
          <w:lang w:eastAsia="hu-HU"/>
        </w:rPr>
        <w:t xml:space="preserve"> </w:t>
      </w:r>
      <w:r w:rsidR="000C567B" w:rsidRPr="00FC470B">
        <w:rPr>
          <w:rFonts w:ascii="Times New Roman" w:eastAsia="Times New Roman" w:hAnsi="Times New Roman" w:cs="Times New Roman"/>
          <w:bCs/>
          <w:i/>
          <w:lang w:eastAsia="hu-HU"/>
        </w:rPr>
        <w:t>(a helyszínen</w:t>
      </w:r>
      <w:r w:rsidR="00CE57A0" w:rsidRPr="00FC470B">
        <w:rPr>
          <w:rFonts w:ascii="Times New Roman" w:eastAsia="Times New Roman" w:hAnsi="Times New Roman" w:cs="Times New Roman"/>
          <w:bCs/>
          <w:i/>
          <w:lang w:eastAsia="hu-HU"/>
        </w:rPr>
        <w:t>, amennyiben alkalmas, lehetséges</w:t>
      </w:r>
      <w:r w:rsidR="000C567B" w:rsidRPr="00FC470B">
        <w:rPr>
          <w:rFonts w:ascii="Times New Roman" w:eastAsia="Times New Roman" w:hAnsi="Times New Roman" w:cs="Times New Roman"/>
          <w:bCs/>
          <w:i/>
          <w:lang w:eastAsia="hu-HU"/>
        </w:rPr>
        <w:t>)</w:t>
      </w:r>
      <w:r>
        <w:rPr>
          <w:rFonts w:ascii="Times New Roman" w:eastAsia="Times New Roman" w:hAnsi="Times New Roman" w:cs="Times New Roman"/>
          <w:bCs/>
          <w:lang w:eastAsia="hu-HU"/>
        </w:rPr>
        <w:t>:</w:t>
      </w:r>
      <w:r w:rsidR="000C567B">
        <w:rPr>
          <w:rFonts w:ascii="Times New Roman" w:eastAsia="Times New Roman" w:hAnsi="Times New Roman" w:cs="Times New Roman"/>
          <w:bCs/>
          <w:lang w:eastAsia="hu-HU"/>
        </w:rPr>
        <w:t xml:space="preserve"> </w:t>
      </w:r>
      <w:r w:rsidR="000C567B" w:rsidRPr="00742FE9">
        <w:rPr>
          <w:rFonts w:ascii="Times New Roman" w:eastAsia="Times New Roman" w:hAnsi="Times New Roman" w:cs="Times New Roman"/>
          <w:bCs/>
          <w:lang w:eastAsia="hu-HU"/>
        </w:rPr>
        <w:t>egy rendezvénysátor (400 x 600 cm, fehér, vízhatlan ponyva, UV stabi</w:t>
      </w:r>
      <w:r w:rsidR="00742FE9">
        <w:rPr>
          <w:rFonts w:ascii="Times New Roman" w:eastAsia="Times New Roman" w:hAnsi="Times New Roman" w:cs="Times New Roman"/>
          <w:bCs/>
          <w:lang w:eastAsia="hu-HU"/>
        </w:rPr>
        <w:t xml:space="preserve">l, acél váz, ablakos oldalfal), </w:t>
      </w:r>
      <w:r w:rsidR="00742FE9" w:rsidRPr="00742FE9">
        <w:rPr>
          <w:rFonts w:ascii="Times New Roman" w:eastAsia="Times New Roman" w:hAnsi="Times New Roman" w:cs="Times New Roman"/>
          <w:bCs/>
          <w:lang w:eastAsia="hu-HU"/>
        </w:rPr>
        <w:t>két laptop.</w:t>
      </w:r>
    </w:p>
    <w:p w14:paraId="64CD65F0" w14:textId="19A6EF17" w:rsidR="00742FE9" w:rsidRDefault="000C567B" w:rsidP="00E04D23">
      <w:pPr>
        <w:pStyle w:val="Listaszerbekezds"/>
        <w:numPr>
          <w:ilvl w:val="0"/>
          <w:numId w:val="36"/>
        </w:numPr>
        <w:tabs>
          <w:tab w:val="left" w:pos="2835"/>
        </w:tabs>
        <w:jc w:val="both"/>
        <w:rPr>
          <w:rFonts w:ascii="Times New Roman" w:eastAsia="Times New Roman" w:hAnsi="Times New Roman" w:cs="Times New Roman"/>
          <w:bCs/>
          <w:lang w:eastAsia="hu-HU"/>
        </w:rPr>
      </w:pPr>
      <w:r>
        <w:rPr>
          <w:rFonts w:ascii="Times New Roman" w:eastAsia="Times New Roman" w:hAnsi="Times New Roman" w:cs="Times New Roman"/>
          <w:bCs/>
          <w:lang w:eastAsia="hu-HU"/>
        </w:rPr>
        <w:t xml:space="preserve">az Ajánlatkérő rendelkezésére álló promóciós termékek biztosítása </w:t>
      </w:r>
      <w:r w:rsidRPr="0003612D">
        <w:rPr>
          <w:rFonts w:ascii="Times New Roman" w:eastAsia="Times New Roman" w:hAnsi="Times New Roman" w:cs="Times New Roman"/>
          <w:bCs/>
          <w:i/>
          <w:lang w:eastAsia="hu-HU"/>
        </w:rPr>
        <w:t>(a helysz</w:t>
      </w:r>
      <w:r w:rsidR="00E04D23" w:rsidRPr="0003612D">
        <w:rPr>
          <w:rFonts w:ascii="Times New Roman" w:eastAsia="Times New Roman" w:hAnsi="Times New Roman" w:cs="Times New Roman"/>
          <w:bCs/>
          <w:i/>
          <w:lang w:eastAsia="hu-HU"/>
        </w:rPr>
        <w:t>íne</w:t>
      </w:r>
      <w:r w:rsidR="00CE57A0" w:rsidRPr="0003612D">
        <w:rPr>
          <w:rFonts w:ascii="Times New Roman" w:eastAsia="Times New Roman" w:hAnsi="Times New Roman" w:cs="Times New Roman"/>
          <w:bCs/>
          <w:i/>
          <w:lang w:eastAsia="hu-HU"/>
        </w:rPr>
        <w:t>n</w:t>
      </w:r>
      <w:r w:rsidR="00E04D23" w:rsidRPr="0003612D">
        <w:rPr>
          <w:rFonts w:ascii="Times New Roman" w:eastAsia="Times New Roman" w:hAnsi="Times New Roman" w:cs="Times New Roman"/>
          <w:bCs/>
          <w:i/>
          <w:lang w:eastAsia="hu-HU"/>
        </w:rPr>
        <w:t>)</w:t>
      </w:r>
      <w:r w:rsidR="00E04D23">
        <w:rPr>
          <w:rFonts w:ascii="Times New Roman" w:eastAsia="Times New Roman" w:hAnsi="Times New Roman" w:cs="Times New Roman"/>
          <w:bCs/>
          <w:lang w:eastAsia="hu-HU"/>
        </w:rPr>
        <w:t xml:space="preserve">: </w:t>
      </w:r>
      <w:r w:rsidR="00742FE9" w:rsidRPr="00E04D23">
        <w:rPr>
          <w:rFonts w:ascii="Times New Roman" w:eastAsia="Times New Roman" w:hAnsi="Times New Roman" w:cs="Times New Roman"/>
          <w:bCs/>
          <w:lang w:eastAsia="hu-HU"/>
        </w:rPr>
        <w:t>Roll-</w:t>
      </w:r>
      <w:proofErr w:type="spellStart"/>
      <w:r w:rsidR="00742FE9" w:rsidRPr="00E04D23">
        <w:rPr>
          <w:rFonts w:ascii="Times New Roman" w:eastAsia="Times New Roman" w:hAnsi="Times New Roman" w:cs="Times New Roman"/>
          <w:bCs/>
          <w:lang w:eastAsia="hu-HU"/>
        </w:rPr>
        <w:t>Up</w:t>
      </w:r>
      <w:proofErr w:type="spellEnd"/>
      <w:r w:rsidR="00E04D23">
        <w:rPr>
          <w:rFonts w:ascii="Times New Roman" w:eastAsia="Times New Roman" w:hAnsi="Times New Roman" w:cs="Times New Roman"/>
          <w:bCs/>
          <w:lang w:eastAsia="hu-HU"/>
        </w:rPr>
        <w:t>-ok</w:t>
      </w:r>
      <w:r w:rsidR="00742FE9" w:rsidRPr="00E04D23">
        <w:rPr>
          <w:rFonts w:ascii="Times New Roman" w:eastAsia="Times New Roman" w:hAnsi="Times New Roman" w:cs="Times New Roman"/>
          <w:bCs/>
          <w:lang w:eastAsia="hu-HU"/>
        </w:rPr>
        <w:t xml:space="preserve"> (alumínium </w:t>
      </w:r>
      <w:r w:rsidR="00E04D23">
        <w:rPr>
          <w:rFonts w:ascii="Times New Roman" w:eastAsia="Times New Roman" w:hAnsi="Times New Roman" w:cs="Times New Roman"/>
          <w:bCs/>
          <w:lang w:eastAsia="hu-HU"/>
        </w:rPr>
        <w:t xml:space="preserve">szerkezet 85x200 cm), jegyzetfüzetek tollal, papírtáskák, </w:t>
      </w:r>
      <w:proofErr w:type="spellStart"/>
      <w:r w:rsidR="00E04D23">
        <w:rPr>
          <w:rFonts w:ascii="Times New Roman" w:eastAsia="Times New Roman" w:hAnsi="Times New Roman" w:cs="Times New Roman"/>
          <w:bCs/>
          <w:lang w:eastAsia="hu-HU"/>
        </w:rPr>
        <w:t>pendriveok</w:t>
      </w:r>
      <w:proofErr w:type="spellEnd"/>
      <w:r w:rsidR="00E04D23">
        <w:rPr>
          <w:rFonts w:ascii="Times New Roman" w:eastAsia="Times New Roman" w:hAnsi="Times New Roman" w:cs="Times New Roman"/>
          <w:bCs/>
          <w:lang w:eastAsia="hu-HU"/>
        </w:rPr>
        <w:t>, termoszok;</w:t>
      </w:r>
    </w:p>
    <w:p w14:paraId="4023AD03" w14:textId="77777777" w:rsidR="00E04D23" w:rsidRPr="00E04D23" w:rsidRDefault="00E04D23" w:rsidP="00E04D23">
      <w:pPr>
        <w:pStyle w:val="Listaszerbekezds"/>
        <w:tabs>
          <w:tab w:val="left" w:pos="2835"/>
        </w:tabs>
        <w:ind w:left="1068"/>
        <w:jc w:val="both"/>
        <w:rPr>
          <w:rFonts w:ascii="Times New Roman" w:eastAsia="Times New Roman" w:hAnsi="Times New Roman" w:cs="Times New Roman"/>
          <w:bCs/>
          <w:lang w:eastAsia="hu-HU"/>
        </w:rPr>
      </w:pPr>
    </w:p>
    <w:p w14:paraId="7585B366" w14:textId="5ACA08BF" w:rsidR="00F05147" w:rsidRPr="00E04D23" w:rsidRDefault="00F95AF9" w:rsidP="00E04D23">
      <w:pPr>
        <w:pStyle w:val="Listaszerbekezds"/>
        <w:numPr>
          <w:ilvl w:val="1"/>
          <w:numId w:val="37"/>
        </w:numPr>
        <w:tabs>
          <w:tab w:val="left" w:pos="2835"/>
        </w:tabs>
        <w:spacing w:after="0"/>
        <w:jc w:val="both"/>
        <w:rPr>
          <w:rFonts w:ascii="Times New Roman" w:eastAsia="Times New Roman" w:hAnsi="Times New Roman" w:cs="Times New Roman"/>
          <w:b/>
          <w:bCs/>
          <w:lang w:eastAsia="hu-HU"/>
        </w:rPr>
      </w:pPr>
      <w:r>
        <w:rPr>
          <w:rFonts w:ascii="Times New Roman" w:eastAsia="Times New Roman" w:hAnsi="Times New Roman" w:cs="Times New Roman"/>
          <w:b/>
          <w:bCs/>
          <w:lang w:eastAsia="hu-HU"/>
        </w:rPr>
        <w:t xml:space="preserve"> </w:t>
      </w:r>
      <w:r w:rsidR="006E59AB" w:rsidRPr="00E04D23">
        <w:rPr>
          <w:rFonts w:ascii="Times New Roman" w:eastAsia="Times New Roman" w:hAnsi="Times New Roman" w:cs="Times New Roman"/>
          <w:b/>
          <w:bCs/>
          <w:lang w:eastAsia="hu-HU"/>
        </w:rPr>
        <w:t>A</w:t>
      </w:r>
      <w:r w:rsidR="00F05147" w:rsidRPr="00E04D23">
        <w:rPr>
          <w:rFonts w:ascii="Times New Roman" w:eastAsia="Times New Roman" w:hAnsi="Times New Roman" w:cs="Times New Roman"/>
          <w:b/>
          <w:bCs/>
          <w:lang w:eastAsia="hu-HU"/>
        </w:rPr>
        <w:t>jánlattevő által vállalt feladatok:</w:t>
      </w:r>
    </w:p>
    <w:p w14:paraId="16AE046E" w14:textId="58F2DED6" w:rsidR="00570476" w:rsidRPr="00771529" w:rsidRDefault="00570476" w:rsidP="00771529">
      <w:pPr>
        <w:pStyle w:val="Listaszerbekezds"/>
        <w:numPr>
          <w:ilvl w:val="0"/>
          <w:numId w:val="21"/>
        </w:numPr>
        <w:ind w:left="1134" w:hanging="425"/>
        <w:jc w:val="both"/>
        <w:rPr>
          <w:rFonts w:ascii="Times New Roman" w:eastAsia="Times New Roman" w:hAnsi="Times New Roman" w:cs="Times New Roman"/>
          <w:bCs/>
          <w:lang w:eastAsia="hu-HU"/>
        </w:rPr>
      </w:pPr>
      <w:r w:rsidRPr="00E04D23">
        <w:rPr>
          <w:rFonts w:ascii="Times New Roman" w:eastAsia="Times New Roman" w:hAnsi="Times New Roman" w:cs="Times New Roman"/>
          <w:bCs/>
          <w:lang w:eastAsia="hu-HU"/>
        </w:rPr>
        <w:t>a</w:t>
      </w:r>
      <w:r w:rsidR="00204854" w:rsidRPr="00E04D23">
        <w:rPr>
          <w:rFonts w:ascii="Times New Roman" w:eastAsia="Times New Roman" w:hAnsi="Times New Roman" w:cs="Times New Roman"/>
          <w:bCs/>
          <w:lang w:eastAsia="hu-HU"/>
        </w:rPr>
        <w:t xml:space="preserve"> 2.2. </w:t>
      </w:r>
      <w:r w:rsidR="008A0FD4" w:rsidRPr="00E04D23">
        <w:rPr>
          <w:rFonts w:ascii="Times New Roman" w:eastAsia="Times New Roman" w:hAnsi="Times New Roman" w:cs="Times New Roman"/>
          <w:bCs/>
          <w:lang w:eastAsia="hu-HU"/>
        </w:rPr>
        <w:t>t</w:t>
      </w:r>
      <w:r w:rsidR="00E04D23" w:rsidRPr="00E04D23">
        <w:rPr>
          <w:rFonts w:ascii="Times New Roman" w:eastAsia="Times New Roman" w:hAnsi="Times New Roman" w:cs="Times New Roman"/>
          <w:bCs/>
          <w:lang w:eastAsia="hu-HU"/>
        </w:rPr>
        <w:t xml:space="preserve">ételes leírásban és annak alpontjaiban </w:t>
      </w:r>
      <w:r w:rsidR="00204854" w:rsidRPr="00E04D23">
        <w:rPr>
          <w:rFonts w:ascii="Times New Roman" w:eastAsia="Times New Roman" w:hAnsi="Times New Roman" w:cs="Times New Roman"/>
          <w:bCs/>
          <w:lang w:eastAsia="hu-HU"/>
        </w:rPr>
        <w:t xml:space="preserve">meghatározott </w:t>
      </w:r>
      <w:r w:rsidR="00E04D23" w:rsidRPr="00E04D23">
        <w:rPr>
          <w:rFonts w:ascii="Times New Roman" w:eastAsia="Times New Roman" w:hAnsi="Times New Roman" w:cs="Times New Roman"/>
          <w:bCs/>
          <w:lang w:eastAsia="hu-HU"/>
        </w:rPr>
        <w:t>szakmai</w:t>
      </w:r>
      <w:r w:rsidR="00204854" w:rsidRPr="00E04D23">
        <w:rPr>
          <w:rFonts w:ascii="Times New Roman" w:eastAsia="Times New Roman" w:hAnsi="Times New Roman" w:cs="Times New Roman"/>
          <w:bCs/>
          <w:lang w:eastAsia="hu-HU"/>
        </w:rPr>
        <w:t xml:space="preserve"> tartalomnak </w:t>
      </w:r>
      <w:r w:rsidR="00E04D23" w:rsidRPr="00E04D23">
        <w:rPr>
          <w:rFonts w:ascii="Times New Roman" w:eastAsia="Times New Roman" w:hAnsi="Times New Roman" w:cs="Times New Roman"/>
          <w:bCs/>
          <w:lang w:eastAsia="hu-HU"/>
        </w:rPr>
        <w:t>meg</w:t>
      </w:r>
      <w:r w:rsidR="00204854" w:rsidRPr="00E04D23">
        <w:rPr>
          <w:rFonts w:ascii="Times New Roman" w:eastAsia="Times New Roman" w:hAnsi="Times New Roman" w:cs="Times New Roman"/>
          <w:bCs/>
          <w:lang w:eastAsia="hu-HU"/>
        </w:rPr>
        <w:t>felelően a feladat elvégzése;</w:t>
      </w:r>
    </w:p>
    <w:p w14:paraId="2073F3E7" w14:textId="77777777" w:rsidR="00241425" w:rsidRPr="00C13E5C" w:rsidRDefault="00241425" w:rsidP="00570476">
      <w:pPr>
        <w:pStyle w:val="NormlWeb"/>
        <w:numPr>
          <w:ilvl w:val="0"/>
          <w:numId w:val="1"/>
        </w:numPr>
        <w:spacing w:before="0" w:beforeAutospacing="0" w:after="0" w:afterAutospacing="0"/>
        <w:ind w:left="567" w:hanging="283"/>
        <w:jc w:val="both"/>
        <w:rPr>
          <w:b/>
          <w:bCs/>
          <w:sz w:val="22"/>
          <w:szCs w:val="22"/>
        </w:rPr>
      </w:pPr>
      <w:r w:rsidRPr="00C13E5C">
        <w:rPr>
          <w:b/>
          <w:bCs/>
          <w:sz w:val="22"/>
          <w:szCs w:val="22"/>
        </w:rPr>
        <w:t>A szerződés formájának meghatározása:</w:t>
      </w:r>
    </w:p>
    <w:p w14:paraId="1B60A103" w14:textId="12892BFD" w:rsidR="00241425" w:rsidRPr="00C13E5C" w:rsidRDefault="008F2F0B" w:rsidP="00165D54">
      <w:pPr>
        <w:pStyle w:val="NormlWeb"/>
        <w:numPr>
          <w:ilvl w:val="0"/>
          <w:numId w:val="9"/>
        </w:numPr>
        <w:spacing w:before="0" w:beforeAutospacing="0" w:after="0" w:afterAutospacing="0"/>
        <w:jc w:val="both"/>
        <w:rPr>
          <w:bCs/>
          <w:sz w:val="22"/>
          <w:szCs w:val="22"/>
        </w:rPr>
      </w:pPr>
      <w:r w:rsidRPr="00C13E5C">
        <w:rPr>
          <w:bCs/>
          <w:sz w:val="22"/>
          <w:szCs w:val="22"/>
        </w:rPr>
        <w:t>vállalkozási</w:t>
      </w:r>
      <w:r w:rsidR="00D86144" w:rsidRPr="00C13E5C">
        <w:rPr>
          <w:bCs/>
          <w:sz w:val="22"/>
          <w:szCs w:val="22"/>
        </w:rPr>
        <w:t xml:space="preserve"> szerződés</w:t>
      </w:r>
      <w:r w:rsidR="00C12CC0">
        <w:rPr>
          <w:bCs/>
          <w:sz w:val="22"/>
          <w:szCs w:val="22"/>
        </w:rPr>
        <w:t xml:space="preserve"> </w:t>
      </w:r>
    </w:p>
    <w:p w14:paraId="650DBD7D" w14:textId="77777777" w:rsidR="00412C6C" w:rsidRPr="00C13E5C" w:rsidRDefault="00412C6C" w:rsidP="00FC64BF">
      <w:pPr>
        <w:pStyle w:val="NormlWeb"/>
        <w:spacing w:before="0" w:beforeAutospacing="0" w:after="0" w:afterAutospacing="0"/>
        <w:jc w:val="both"/>
        <w:rPr>
          <w:bCs/>
          <w:sz w:val="22"/>
          <w:szCs w:val="22"/>
        </w:rPr>
      </w:pPr>
    </w:p>
    <w:p w14:paraId="5B2B5699" w14:textId="77777777" w:rsidR="00412C6C" w:rsidRPr="00C13E5C" w:rsidRDefault="00DD45C4" w:rsidP="00570476">
      <w:pPr>
        <w:pStyle w:val="NormlWeb"/>
        <w:numPr>
          <w:ilvl w:val="0"/>
          <w:numId w:val="1"/>
        </w:numPr>
        <w:spacing w:before="0" w:beforeAutospacing="0" w:after="0" w:afterAutospacing="0"/>
        <w:ind w:left="567" w:hanging="283"/>
        <w:jc w:val="both"/>
        <w:rPr>
          <w:b/>
          <w:bCs/>
          <w:sz w:val="22"/>
          <w:szCs w:val="22"/>
        </w:rPr>
      </w:pPr>
      <w:r w:rsidRPr="00C13E5C">
        <w:rPr>
          <w:b/>
          <w:bCs/>
          <w:sz w:val="22"/>
          <w:szCs w:val="22"/>
        </w:rPr>
        <w:t xml:space="preserve">A teljesítés </w:t>
      </w:r>
      <w:r w:rsidR="000B0CF3" w:rsidRPr="00C13E5C">
        <w:rPr>
          <w:b/>
          <w:bCs/>
          <w:sz w:val="22"/>
          <w:szCs w:val="22"/>
        </w:rPr>
        <w:t>határ</w:t>
      </w:r>
      <w:r w:rsidR="00FC64BF" w:rsidRPr="00C13E5C">
        <w:rPr>
          <w:b/>
          <w:bCs/>
          <w:sz w:val="22"/>
          <w:szCs w:val="22"/>
        </w:rPr>
        <w:t>ideje:</w:t>
      </w:r>
    </w:p>
    <w:p w14:paraId="28A624E5" w14:textId="2A7031D1" w:rsidR="00FC64BF" w:rsidRPr="00C13E5C" w:rsidRDefault="000B0CF3" w:rsidP="006C0681">
      <w:pPr>
        <w:pStyle w:val="NormlWeb"/>
        <w:numPr>
          <w:ilvl w:val="0"/>
          <w:numId w:val="9"/>
        </w:numPr>
        <w:spacing w:before="0" w:beforeAutospacing="0" w:after="0" w:afterAutospacing="0"/>
        <w:jc w:val="both"/>
        <w:rPr>
          <w:bCs/>
          <w:sz w:val="22"/>
          <w:szCs w:val="22"/>
        </w:rPr>
      </w:pPr>
      <w:r w:rsidRPr="00C13E5C">
        <w:rPr>
          <w:bCs/>
          <w:sz w:val="22"/>
          <w:szCs w:val="22"/>
        </w:rPr>
        <w:t>a</w:t>
      </w:r>
      <w:r w:rsidR="00FC64BF" w:rsidRPr="00C13E5C">
        <w:rPr>
          <w:bCs/>
          <w:sz w:val="22"/>
          <w:szCs w:val="22"/>
        </w:rPr>
        <w:t xml:space="preserve"> teljesítés </w:t>
      </w:r>
      <w:r w:rsidRPr="00C13E5C">
        <w:rPr>
          <w:bCs/>
          <w:sz w:val="22"/>
          <w:szCs w:val="22"/>
        </w:rPr>
        <w:t>határ</w:t>
      </w:r>
      <w:r w:rsidR="00FC64BF" w:rsidRPr="00C13E5C">
        <w:rPr>
          <w:bCs/>
          <w:sz w:val="22"/>
          <w:szCs w:val="22"/>
        </w:rPr>
        <w:t>ideje</w:t>
      </w:r>
      <w:r w:rsidR="006E59AB" w:rsidRPr="00C13E5C">
        <w:rPr>
          <w:bCs/>
          <w:sz w:val="22"/>
          <w:szCs w:val="22"/>
        </w:rPr>
        <w:t>: a szerződéskötés napjától számítva</w:t>
      </w:r>
      <w:r w:rsidR="00FC64BF" w:rsidRPr="00C13E5C">
        <w:rPr>
          <w:bCs/>
          <w:sz w:val="22"/>
          <w:szCs w:val="22"/>
        </w:rPr>
        <w:t xml:space="preserve"> </w:t>
      </w:r>
      <w:r w:rsidR="001737E0" w:rsidRPr="00C13E5C">
        <w:rPr>
          <w:bCs/>
          <w:sz w:val="22"/>
          <w:szCs w:val="22"/>
        </w:rPr>
        <w:t>202</w:t>
      </w:r>
      <w:r w:rsidR="001C5CC7">
        <w:rPr>
          <w:bCs/>
          <w:sz w:val="22"/>
          <w:szCs w:val="22"/>
        </w:rPr>
        <w:t>3</w:t>
      </w:r>
      <w:r w:rsidR="001737E0" w:rsidRPr="00C13E5C">
        <w:rPr>
          <w:bCs/>
          <w:sz w:val="22"/>
          <w:szCs w:val="22"/>
        </w:rPr>
        <w:t xml:space="preserve">. </w:t>
      </w:r>
      <w:r w:rsidR="001C5CC7">
        <w:rPr>
          <w:bCs/>
          <w:sz w:val="22"/>
          <w:szCs w:val="22"/>
        </w:rPr>
        <w:t>augusztus</w:t>
      </w:r>
      <w:r w:rsidR="00D35DCD" w:rsidRPr="00C13E5C">
        <w:rPr>
          <w:bCs/>
          <w:sz w:val="22"/>
          <w:szCs w:val="22"/>
        </w:rPr>
        <w:t xml:space="preserve"> </w:t>
      </w:r>
      <w:r w:rsidR="001737E0" w:rsidRPr="00C13E5C">
        <w:rPr>
          <w:bCs/>
          <w:sz w:val="22"/>
          <w:szCs w:val="22"/>
        </w:rPr>
        <w:t>3</w:t>
      </w:r>
      <w:r w:rsidR="001C5CC7">
        <w:rPr>
          <w:bCs/>
          <w:sz w:val="22"/>
          <w:szCs w:val="22"/>
        </w:rPr>
        <w:t>1</w:t>
      </w:r>
      <w:r w:rsidR="001737E0" w:rsidRPr="00C13E5C">
        <w:rPr>
          <w:bCs/>
          <w:sz w:val="22"/>
          <w:szCs w:val="22"/>
        </w:rPr>
        <w:t>-ig</w:t>
      </w:r>
      <w:r w:rsidR="008F2F0B" w:rsidRPr="00C13E5C">
        <w:rPr>
          <w:bCs/>
          <w:sz w:val="22"/>
          <w:szCs w:val="22"/>
        </w:rPr>
        <w:t xml:space="preserve"> </w:t>
      </w:r>
    </w:p>
    <w:p w14:paraId="08E21B98" w14:textId="77777777" w:rsidR="00DD45C4" w:rsidRPr="00C13E5C" w:rsidRDefault="00DD45C4" w:rsidP="00A95B3B">
      <w:pPr>
        <w:pStyle w:val="NormlWeb"/>
        <w:spacing w:before="0" w:beforeAutospacing="0" w:after="0" w:afterAutospacing="0"/>
        <w:jc w:val="both"/>
        <w:rPr>
          <w:bCs/>
          <w:sz w:val="22"/>
          <w:szCs w:val="22"/>
        </w:rPr>
      </w:pPr>
    </w:p>
    <w:p w14:paraId="654944BF" w14:textId="77777777" w:rsidR="00DD45C4" w:rsidRPr="00C13E5C" w:rsidRDefault="00DD45C4" w:rsidP="00570476">
      <w:pPr>
        <w:pStyle w:val="NormlWeb"/>
        <w:numPr>
          <w:ilvl w:val="0"/>
          <w:numId w:val="1"/>
        </w:numPr>
        <w:spacing w:before="0" w:beforeAutospacing="0" w:after="0" w:afterAutospacing="0"/>
        <w:ind w:left="567" w:hanging="283"/>
        <w:jc w:val="both"/>
        <w:rPr>
          <w:b/>
          <w:bCs/>
          <w:sz w:val="22"/>
          <w:szCs w:val="22"/>
        </w:rPr>
      </w:pPr>
      <w:r w:rsidRPr="00C13E5C">
        <w:rPr>
          <w:b/>
          <w:bCs/>
          <w:sz w:val="22"/>
          <w:szCs w:val="22"/>
        </w:rPr>
        <w:t>A teljesítés igazolásának módja:</w:t>
      </w:r>
    </w:p>
    <w:p w14:paraId="34CD7B3F" w14:textId="48148FC4" w:rsidR="00C13E5C" w:rsidRPr="00C13E5C" w:rsidRDefault="000B0CF3" w:rsidP="00C13E5C">
      <w:pPr>
        <w:pStyle w:val="NormlWeb"/>
        <w:numPr>
          <w:ilvl w:val="0"/>
          <w:numId w:val="9"/>
        </w:numPr>
        <w:spacing w:before="0" w:beforeAutospacing="0" w:after="160" w:afterAutospacing="0"/>
        <w:ind w:left="1066" w:hanging="357"/>
        <w:jc w:val="both"/>
        <w:rPr>
          <w:bCs/>
          <w:sz w:val="22"/>
          <w:szCs w:val="22"/>
        </w:rPr>
      </w:pPr>
      <w:r w:rsidRPr="00C13E5C">
        <w:rPr>
          <w:bCs/>
          <w:sz w:val="22"/>
          <w:szCs w:val="22"/>
        </w:rPr>
        <w:t>a</w:t>
      </w:r>
      <w:r w:rsidR="00AB0482" w:rsidRPr="00C13E5C">
        <w:rPr>
          <w:bCs/>
          <w:sz w:val="22"/>
          <w:szCs w:val="22"/>
        </w:rPr>
        <w:t xml:space="preserve">z </w:t>
      </w:r>
      <w:r w:rsidR="00485BCD" w:rsidRPr="00C13E5C">
        <w:rPr>
          <w:bCs/>
          <w:sz w:val="22"/>
          <w:szCs w:val="22"/>
        </w:rPr>
        <w:t>Ajánlatkérő szervezet a projekt</w:t>
      </w:r>
      <w:r w:rsidR="00AB0482" w:rsidRPr="00C13E5C">
        <w:rPr>
          <w:bCs/>
          <w:sz w:val="22"/>
          <w:szCs w:val="22"/>
        </w:rPr>
        <w:t xml:space="preserve"> finanszírozásához szükséges </w:t>
      </w:r>
      <w:r w:rsidR="00485BCD" w:rsidRPr="00C13E5C">
        <w:rPr>
          <w:bCs/>
          <w:sz w:val="22"/>
          <w:szCs w:val="22"/>
        </w:rPr>
        <w:t>forrással</w:t>
      </w:r>
      <w:r w:rsidR="00AB0482" w:rsidRPr="00C13E5C">
        <w:rPr>
          <w:bCs/>
          <w:sz w:val="22"/>
          <w:szCs w:val="22"/>
        </w:rPr>
        <w:t xml:space="preserve"> rendelkezik. </w:t>
      </w:r>
      <w:r w:rsidR="001B46D3">
        <w:rPr>
          <w:bCs/>
          <w:sz w:val="22"/>
          <w:szCs w:val="22"/>
        </w:rPr>
        <w:t xml:space="preserve">Ajánlatkérő 50 %-os mértékű előleg kifizetésére biztosít lehetőséget. </w:t>
      </w:r>
      <w:r w:rsidR="00AB0482" w:rsidRPr="00C13E5C">
        <w:rPr>
          <w:bCs/>
          <w:sz w:val="22"/>
          <w:szCs w:val="22"/>
        </w:rPr>
        <w:t xml:space="preserve">Az Ajánlatkérő a teljesítést – és annak megfelelőségének vizsgálatát - követően teljesítésigazolást állít ki, amelynek alapján </w:t>
      </w:r>
      <w:r w:rsidR="00EB26E3" w:rsidRPr="00C13E5C">
        <w:rPr>
          <w:bCs/>
          <w:sz w:val="22"/>
          <w:szCs w:val="22"/>
        </w:rPr>
        <w:t>az</w:t>
      </w:r>
      <w:r w:rsidR="00665903" w:rsidRPr="00C13E5C">
        <w:rPr>
          <w:bCs/>
          <w:sz w:val="22"/>
          <w:szCs w:val="22"/>
        </w:rPr>
        <w:t xml:space="preserve"> Ajánlattevő jogosulttá válik a </w:t>
      </w:r>
      <w:r w:rsidR="00222E6C" w:rsidRPr="00C13E5C">
        <w:rPr>
          <w:bCs/>
          <w:sz w:val="22"/>
          <w:szCs w:val="22"/>
        </w:rPr>
        <w:t xml:space="preserve">vállalkozói </w:t>
      </w:r>
      <w:r w:rsidR="00665903" w:rsidRPr="00C13E5C">
        <w:rPr>
          <w:bCs/>
          <w:sz w:val="22"/>
          <w:szCs w:val="22"/>
        </w:rPr>
        <w:t>díj kifizetésére</w:t>
      </w:r>
      <w:r w:rsidR="00E6308A" w:rsidRPr="00C13E5C">
        <w:rPr>
          <w:bCs/>
          <w:sz w:val="22"/>
          <w:szCs w:val="22"/>
        </w:rPr>
        <w:t xml:space="preserve"> (számla ellenében)</w:t>
      </w:r>
      <w:r w:rsidR="008F2F0B" w:rsidRPr="00C13E5C">
        <w:rPr>
          <w:bCs/>
          <w:sz w:val="22"/>
          <w:szCs w:val="22"/>
        </w:rPr>
        <w:t xml:space="preserve">. </w:t>
      </w:r>
      <w:r w:rsidR="00766AA7">
        <w:rPr>
          <w:bCs/>
          <w:sz w:val="22"/>
          <w:szCs w:val="22"/>
        </w:rPr>
        <w:t>Rész-számlázás rendezvényenként lehetséges.</w:t>
      </w:r>
    </w:p>
    <w:p w14:paraId="579890D0" w14:textId="77777777" w:rsidR="00AB0482" w:rsidRPr="00C13E5C" w:rsidRDefault="005E1D8B" w:rsidP="00570476">
      <w:pPr>
        <w:pStyle w:val="NormlWeb"/>
        <w:numPr>
          <w:ilvl w:val="0"/>
          <w:numId w:val="1"/>
        </w:numPr>
        <w:spacing w:before="0" w:beforeAutospacing="0" w:after="0" w:afterAutospacing="0"/>
        <w:ind w:left="567" w:hanging="283"/>
        <w:jc w:val="both"/>
        <w:rPr>
          <w:b/>
          <w:bCs/>
          <w:sz w:val="22"/>
          <w:szCs w:val="22"/>
        </w:rPr>
      </w:pPr>
      <w:r w:rsidRPr="00C13E5C">
        <w:rPr>
          <w:b/>
          <w:bCs/>
          <w:sz w:val="22"/>
          <w:szCs w:val="22"/>
        </w:rPr>
        <w:t>Az ajánlatok értékelésének, elbírálásának szempontja:</w:t>
      </w:r>
    </w:p>
    <w:p w14:paraId="5E892437" w14:textId="147C3BB4" w:rsidR="00985447" w:rsidRPr="00C13E5C" w:rsidRDefault="000B0CF3" w:rsidP="006E59AB">
      <w:pPr>
        <w:pStyle w:val="NormlWeb"/>
        <w:numPr>
          <w:ilvl w:val="0"/>
          <w:numId w:val="9"/>
        </w:numPr>
        <w:spacing w:before="0" w:beforeAutospacing="0" w:after="0" w:afterAutospacing="0"/>
        <w:jc w:val="both"/>
        <w:rPr>
          <w:bCs/>
          <w:sz w:val="22"/>
          <w:szCs w:val="22"/>
        </w:rPr>
      </w:pPr>
      <w:r w:rsidRPr="00C13E5C">
        <w:rPr>
          <w:bCs/>
          <w:sz w:val="22"/>
          <w:szCs w:val="22"/>
        </w:rPr>
        <w:t>a</w:t>
      </w:r>
      <w:r w:rsidR="00730498" w:rsidRPr="00C13E5C">
        <w:rPr>
          <w:bCs/>
          <w:sz w:val="22"/>
          <w:szCs w:val="22"/>
        </w:rPr>
        <w:t xml:space="preserve">z ajánlatok értékelésének és elbírálásának szempontja jelen eljárásban a legalacsonyabb összegű árajánlat. Ajánlatkérő az elbírálás során a mellékelt </w:t>
      </w:r>
      <w:r w:rsidR="00730498" w:rsidRPr="00C13E5C">
        <w:rPr>
          <w:b/>
          <w:bCs/>
          <w:sz w:val="22"/>
          <w:szCs w:val="22"/>
        </w:rPr>
        <w:t>Ajánlattételi lap</w:t>
      </w:r>
      <w:r w:rsidR="00730498" w:rsidRPr="00C13E5C">
        <w:rPr>
          <w:bCs/>
          <w:sz w:val="22"/>
          <w:szCs w:val="22"/>
        </w:rPr>
        <w:t xml:space="preserve"> </w:t>
      </w:r>
      <w:r w:rsidR="001C5CC7">
        <w:rPr>
          <w:bCs/>
          <w:sz w:val="22"/>
          <w:szCs w:val="22"/>
        </w:rPr>
        <w:t>(3</w:t>
      </w:r>
      <w:r w:rsidR="00E608CA" w:rsidRPr="00C13E5C">
        <w:rPr>
          <w:bCs/>
          <w:sz w:val="22"/>
          <w:szCs w:val="22"/>
        </w:rPr>
        <w:t xml:space="preserve">. sz. melléklet) </w:t>
      </w:r>
      <w:r w:rsidR="00730498" w:rsidRPr="00C13E5C">
        <w:rPr>
          <w:bCs/>
          <w:sz w:val="22"/>
          <w:szCs w:val="22"/>
        </w:rPr>
        <w:t xml:space="preserve">kitöltésével benyújtott bruttó </w:t>
      </w:r>
      <w:r w:rsidR="008F2F0B" w:rsidRPr="00C13E5C">
        <w:rPr>
          <w:bCs/>
          <w:sz w:val="22"/>
          <w:szCs w:val="22"/>
        </w:rPr>
        <w:t xml:space="preserve">összesen árra vonatkozó </w:t>
      </w:r>
      <w:r w:rsidR="00730498" w:rsidRPr="00C13E5C">
        <w:rPr>
          <w:bCs/>
          <w:sz w:val="22"/>
          <w:szCs w:val="22"/>
        </w:rPr>
        <w:t>árajánlatokat hasonlítja össze</w:t>
      </w:r>
      <w:r w:rsidR="008409F6" w:rsidRPr="00C13E5C">
        <w:rPr>
          <w:bCs/>
          <w:sz w:val="22"/>
          <w:szCs w:val="22"/>
        </w:rPr>
        <w:t>. Az Ajánlattételi lapon feltüntetett árnak az Ajánlattevő valamennyi kö</w:t>
      </w:r>
      <w:r w:rsidR="00FA6C29" w:rsidRPr="00C13E5C">
        <w:rPr>
          <w:bCs/>
          <w:sz w:val="22"/>
          <w:szCs w:val="22"/>
        </w:rPr>
        <w:t>ltségét tartalmaznia szükséges</w:t>
      </w:r>
      <w:r w:rsidR="00222E6C" w:rsidRPr="00C13E5C">
        <w:rPr>
          <w:bCs/>
          <w:sz w:val="22"/>
          <w:szCs w:val="22"/>
        </w:rPr>
        <w:t>.</w:t>
      </w:r>
    </w:p>
    <w:p w14:paraId="727CC830" w14:textId="77777777" w:rsidR="00570476" w:rsidRPr="00C13E5C" w:rsidRDefault="00570476" w:rsidP="00570476">
      <w:pPr>
        <w:pStyle w:val="NormlWeb"/>
        <w:spacing w:before="0" w:beforeAutospacing="0" w:after="0" w:afterAutospacing="0"/>
        <w:ind w:left="1068"/>
        <w:jc w:val="both"/>
        <w:rPr>
          <w:bCs/>
          <w:sz w:val="22"/>
          <w:szCs w:val="22"/>
        </w:rPr>
      </w:pPr>
    </w:p>
    <w:p w14:paraId="4E3F327D" w14:textId="77777777" w:rsidR="00985447" w:rsidRPr="00C13E5C" w:rsidRDefault="00985447" w:rsidP="00570476">
      <w:pPr>
        <w:pStyle w:val="NormlWeb"/>
        <w:numPr>
          <w:ilvl w:val="0"/>
          <w:numId w:val="1"/>
        </w:numPr>
        <w:spacing w:before="0" w:beforeAutospacing="0" w:after="0" w:afterAutospacing="0"/>
        <w:ind w:left="567" w:hanging="283"/>
        <w:jc w:val="both"/>
        <w:rPr>
          <w:b/>
          <w:bCs/>
          <w:sz w:val="22"/>
          <w:szCs w:val="22"/>
        </w:rPr>
      </w:pPr>
      <w:r w:rsidRPr="00C13E5C">
        <w:rPr>
          <w:b/>
          <w:bCs/>
          <w:sz w:val="22"/>
          <w:szCs w:val="22"/>
        </w:rPr>
        <w:t>Az ajánlatok benyújtásának címe:</w:t>
      </w:r>
    </w:p>
    <w:p w14:paraId="3207597B" w14:textId="1E9FFCEC" w:rsidR="001C5CC7" w:rsidRDefault="000B0CF3" w:rsidP="006C0681">
      <w:pPr>
        <w:pStyle w:val="NormlWeb"/>
        <w:numPr>
          <w:ilvl w:val="0"/>
          <w:numId w:val="9"/>
        </w:numPr>
        <w:spacing w:before="0" w:beforeAutospacing="0" w:after="0" w:afterAutospacing="0"/>
        <w:jc w:val="both"/>
        <w:rPr>
          <w:bCs/>
          <w:sz w:val="22"/>
          <w:szCs w:val="22"/>
        </w:rPr>
      </w:pPr>
      <w:r w:rsidRPr="00C13E5C">
        <w:rPr>
          <w:bCs/>
          <w:sz w:val="22"/>
          <w:szCs w:val="22"/>
        </w:rPr>
        <w:t>s</w:t>
      </w:r>
      <w:r w:rsidR="00313501" w:rsidRPr="00C13E5C">
        <w:rPr>
          <w:bCs/>
          <w:sz w:val="22"/>
          <w:szCs w:val="22"/>
        </w:rPr>
        <w:t>zemélyesen vagy postai úton az alábbi címre: 5600 Békéscsaba, Gyulai út 1., 2. em.</w:t>
      </w:r>
    </w:p>
    <w:p w14:paraId="6980BD73" w14:textId="7D0B3543" w:rsidR="00313501" w:rsidRPr="00C13E5C" w:rsidRDefault="00313501" w:rsidP="001C5CC7">
      <w:pPr>
        <w:pStyle w:val="NormlWeb"/>
        <w:spacing w:before="0" w:beforeAutospacing="0" w:after="0" w:afterAutospacing="0"/>
        <w:ind w:left="1068"/>
        <w:jc w:val="both"/>
        <w:rPr>
          <w:bCs/>
          <w:sz w:val="22"/>
          <w:szCs w:val="22"/>
        </w:rPr>
      </w:pPr>
      <w:r w:rsidRPr="00C13E5C">
        <w:rPr>
          <w:bCs/>
          <w:sz w:val="22"/>
          <w:szCs w:val="22"/>
        </w:rPr>
        <w:t>vagy</w:t>
      </w:r>
    </w:p>
    <w:p w14:paraId="534308BF" w14:textId="4F26B0E3" w:rsidR="00EB1259" w:rsidRPr="00C13E5C" w:rsidRDefault="00313501" w:rsidP="00570476">
      <w:pPr>
        <w:pStyle w:val="NormlWeb"/>
        <w:numPr>
          <w:ilvl w:val="0"/>
          <w:numId w:val="9"/>
        </w:numPr>
        <w:spacing w:before="0" w:beforeAutospacing="0" w:after="0" w:afterAutospacing="0"/>
        <w:jc w:val="both"/>
        <w:rPr>
          <w:rStyle w:val="Hiperhivatkozs"/>
          <w:bCs/>
          <w:color w:val="auto"/>
          <w:sz w:val="22"/>
          <w:szCs w:val="22"/>
          <w:u w:val="none"/>
        </w:rPr>
      </w:pPr>
      <w:r w:rsidRPr="00C13E5C">
        <w:rPr>
          <w:bCs/>
          <w:sz w:val="22"/>
          <w:szCs w:val="22"/>
        </w:rPr>
        <w:t xml:space="preserve">elektronikus úton az alábbi </w:t>
      </w:r>
      <w:r w:rsidR="003C2FB6" w:rsidRPr="00C13E5C">
        <w:rPr>
          <w:bCs/>
          <w:sz w:val="22"/>
          <w:szCs w:val="22"/>
        </w:rPr>
        <w:t>címre</w:t>
      </w:r>
      <w:r w:rsidRPr="00C13E5C">
        <w:rPr>
          <w:bCs/>
          <w:sz w:val="22"/>
          <w:szCs w:val="22"/>
        </w:rPr>
        <w:t xml:space="preserve">: </w:t>
      </w:r>
      <w:r w:rsidR="00EB1259" w:rsidRPr="00C13E5C">
        <w:rPr>
          <w:rStyle w:val="Hiperhivatkozs"/>
          <w:sz w:val="22"/>
          <w:szCs w:val="22"/>
        </w:rPr>
        <w:t>drszathmary@t-</w:t>
      </w:r>
      <w:r w:rsidR="00EB1259" w:rsidRPr="00C13E5C">
        <w:rPr>
          <w:rStyle w:val="Hiperhivatkozs"/>
          <w:bCs/>
          <w:sz w:val="22"/>
          <w:szCs w:val="22"/>
        </w:rPr>
        <w:t>online.hu</w:t>
      </w:r>
    </w:p>
    <w:p w14:paraId="4DB372FC" w14:textId="77777777" w:rsidR="00313501" w:rsidRPr="00C13E5C" w:rsidRDefault="00313501" w:rsidP="001F1350">
      <w:pPr>
        <w:pStyle w:val="NormlWeb"/>
        <w:spacing w:before="0" w:beforeAutospacing="0" w:after="0" w:afterAutospacing="0"/>
        <w:jc w:val="both"/>
        <w:rPr>
          <w:bCs/>
          <w:sz w:val="22"/>
          <w:szCs w:val="22"/>
        </w:rPr>
      </w:pPr>
    </w:p>
    <w:p w14:paraId="784F0117" w14:textId="77777777" w:rsidR="00313501" w:rsidRPr="00C13E5C" w:rsidRDefault="00A50B77" w:rsidP="00570476">
      <w:pPr>
        <w:pStyle w:val="NormlWeb"/>
        <w:numPr>
          <w:ilvl w:val="0"/>
          <w:numId w:val="1"/>
        </w:numPr>
        <w:spacing w:before="0" w:beforeAutospacing="0" w:after="0" w:afterAutospacing="0"/>
        <w:jc w:val="both"/>
        <w:rPr>
          <w:b/>
          <w:bCs/>
          <w:sz w:val="22"/>
          <w:szCs w:val="22"/>
        </w:rPr>
      </w:pPr>
      <w:r w:rsidRPr="00C13E5C">
        <w:rPr>
          <w:b/>
          <w:bCs/>
          <w:sz w:val="22"/>
          <w:szCs w:val="22"/>
        </w:rPr>
        <w:t>Az ajánlatok beérkezésére rendelkezésre álló határidő:</w:t>
      </w:r>
    </w:p>
    <w:p w14:paraId="6717B1F0" w14:textId="7F4D2323" w:rsidR="00C219D1" w:rsidRPr="00C13E5C" w:rsidRDefault="00C219D1" w:rsidP="003C2FB6">
      <w:pPr>
        <w:pStyle w:val="NormlWeb"/>
        <w:spacing w:before="0" w:beforeAutospacing="0" w:after="0" w:afterAutospacing="0"/>
        <w:ind w:left="1068"/>
        <w:jc w:val="both"/>
        <w:rPr>
          <w:bCs/>
          <w:sz w:val="22"/>
          <w:szCs w:val="22"/>
          <w:highlight w:val="yellow"/>
        </w:rPr>
      </w:pPr>
      <w:r w:rsidRPr="00C13E5C">
        <w:rPr>
          <w:bCs/>
          <w:sz w:val="22"/>
          <w:szCs w:val="22"/>
        </w:rPr>
        <w:t xml:space="preserve"> 202</w:t>
      </w:r>
      <w:r w:rsidR="001C5CC7">
        <w:rPr>
          <w:bCs/>
          <w:sz w:val="22"/>
          <w:szCs w:val="22"/>
        </w:rPr>
        <w:t>2</w:t>
      </w:r>
      <w:r w:rsidRPr="00C13E5C">
        <w:rPr>
          <w:bCs/>
          <w:sz w:val="22"/>
          <w:szCs w:val="22"/>
        </w:rPr>
        <w:t>.</w:t>
      </w:r>
      <w:r w:rsidR="00222E6C" w:rsidRPr="00C13E5C">
        <w:rPr>
          <w:bCs/>
          <w:sz w:val="22"/>
          <w:szCs w:val="22"/>
        </w:rPr>
        <w:t xml:space="preserve"> </w:t>
      </w:r>
      <w:r w:rsidR="001C5CC7">
        <w:rPr>
          <w:bCs/>
          <w:sz w:val="22"/>
          <w:szCs w:val="22"/>
        </w:rPr>
        <w:t xml:space="preserve">június </w:t>
      </w:r>
      <w:r w:rsidR="00766AA7">
        <w:rPr>
          <w:bCs/>
          <w:sz w:val="22"/>
          <w:szCs w:val="22"/>
        </w:rPr>
        <w:t>21</w:t>
      </w:r>
      <w:r w:rsidR="001C5CC7">
        <w:rPr>
          <w:bCs/>
          <w:sz w:val="22"/>
          <w:szCs w:val="22"/>
        </w:rPr>
        <w:t xml:space="preserve">. </w:t>
      </w:r>
    </w:p>
    <w:p w14:paraId="1312273F" w14:textId="44F87684" w:rsidR="00F540D2" w:rsidRDefault="00F540D2" w:rsidP="00A50B77">
      <w:pPr>
        <w:pStyle w:val="NormlWeb"/>
        <w:spacing w:before="0" w:beforeAutospacing="0" w:after="0" w:afterAutospacing="0"/>
        <w:ind w:left="720"/>
        <w:jc w:val="both"/>
        <w:rPr>
          <w:bCs/>
          <w:sz w:val="22"/>
          <w:szCs w:val="22"/>
        </w:rPr>
      </w:pPr>
    </w:p>
    <w:p w14:paraId="0AE78FC1" w14:textId="77777777" w:rsidR="001B46D3" w:rsidRPr="00C13E5C" w:rsidRDefault="001B46D3" w:rsidP="00A50B77">
      <w:pPr>
        <w:pStyle w:val="NormlWeb"/>
        <w:spacing w:before="0" w:beforeAutospacing="0" w:after="0" w:afterAutospacing="0"/>
        <w:ind w:left="720"/>
        <w:jc w:val="both"/>
        <w:rPr>
          <w:bCs/>
          <w:sz w:val="22"/>
          <w:szCs w:val="22"/>
        </w:rPr>
      </w:pPr>
    </w:p>
    <w:p w14:paraId="3A78544F" w14:textId="77777777" w:rsidR="00BF100B" w:rsidRPr="00C13E5C" w:rsidRDefault="00BF100B" w:rsidP="00570476">
      <w:pPr>
        <w:pStyle w:val="NormlWeb"/>
        <w:numPr>
          <w:ilvl w:val="0"/>
          <w:numId w:val="1"/>
        </w:numPr>
        <w:spacing w:before="0" w:beforeAutospacing="0" w:after="0" w:afterAutospacing="0"/>
        <w:jc w:val="both"/>
        <w:rPr>
          <w:b/>
          <w:bCs/>
          <w:sz w:val="22"/>
          <w:szCs w:val="22"/>
        </w:rPr>
      </w:pPr>
      <w:r w:rsidRPr="00C13E5C">
        <w:rPr>
          <w:b/>
          <w:bCs/>
          <w:sz w:val="22"/>
          <w:szCs w:val="22"/>
        </w:rPr>
        <w:lastRenderedPageBreak/>
        <w:t xml:space="preserve">Az ajánlattétel nyelve: </w:t>
      </w:r>
    </w:p>
    <w:p w14:paraId="35472BEC" w14:textId="77777777" w:rsidR="00BF100B" w:rsidRPr="00C13E5C" w:rsidRDefault="00BF100B" w:rsidP="0098225B">
      <w:pPr>
        <w:pStyle w:val="NormlWeb"/>
        <w:numPr>
          <w:ilvl w:val="0"/>
          <w:numId w:val="9"/>
        </w:numPr>
        <w:spacing w:before="0" w:beforeAutospacing="0" w:after="0" w:afterAutospacing="0"/>
        <w:jc w:val="both"/>
        <w:rPr>
          <w:bCs/>
          <w:sz w:val="22"/>
          <w:szCs w:val="22"/>
        </w:rPr>
      </w:pPr>
      <w:r w:rsidRPr="00C13E5C">
        <w:rPr>
          <w:bCs/>
          <w:sz w:val="22"/>
          <w:szCs w:val="22"/>
        </w:rPr>
        <w:t>magyar</w:t>
      </w:r>
    </w:p>
    <w:p w14:paraId="066CD2AE" w14:textId="77777777" w:rsidR="00665903" w:rsidRPr="00C13E5C" w:rsidRDefault="00665903" w:rsidP="00665903">
      <w:pPr>
        <w:pStyle w:val="NormlWeb"/>
        <w:spacing w:before="0" w:beforeAutospacing="0" w:after="0" w:afterAutospacing="0"/>
        <w:ind w:left="720"/>
        <w:jc w:val="both"/>
        <w:rPr>
          <w:bCs/>
          <w:sz w:val="22"/>
          <w:szCs w:val="22"/>
        </w:rPr>
      </w:pPr>
    </w:p>
    <w:p w14:paraId="17DB1DCD" w14:textId="77777777" w:rsidR="000B0CF3" w:rsidRPr="00C13E5C" w:rsidRDefault="00A2573A" w:rsidP="00570476">
      <w:pPr>
        <w:pStyle w:val="Listaszerbekezds"/>
        <w:numPr>
          <w:ilvl w:val="0"/>
          <w:numId w:val="1"/>
        </w:numPr>
        <w:autoSpaceDE w:val="0"/>
        <w:autoSpaceDN w:val="0"/>
        <w:adjustRightInd w:val="0"/>
        <w:ind w:right="226"/>
        <w:jc w:val="both"/>
        <w:rPr>
          <w:rFonts w:ascii="Times New Roman" w:eastAsia="Times New Roman" w:hAnsi="Times New Roman" w:cs="Times New Roman"/>
          <w:b/>
          <w:lang w:eastAsia="hu-HU"/>
        </w:rPr>
      </w:pPr>
      <w:r w:rsidRPr="00C13E5C">
        <w:rPr>
          <w:rFonts w:ascii="Times New Roman" w:eastAsia="Times New Roman" w:hAnsi="Times New Roman" w:cs="Times New Roman"/>
          <w:b/>
          <w:lang w:eastAsia="hu-HU"/>
        </w:rPr>
        <w:t>Hiánypótlás:</w:t>
      </w:r>
    </w:p>
    <w:p w14:paraId="4C130AFA" w14:textId="7BED2F74" w:rsidR="00F540D2" w:rsidRPr="00C13E5C" w:rsidRDefault="000B0CF3" w:rsidP="006E59AB">
      <w:pPr>
        <w:pStyle w:val="Listaszerbekezds"/>
        <w:numPr>
          <w:ilvl w:val="0"/>
          <w:numId w:val="9"/>
        </w:numPr>
        <w:autoSpaceDE w:val="0"/>
        <w:autoSpaceDN w:val="0"/>
        <w:adjustRightInd w:val="0"/>
        <w:ind w:left="1134" w:right="226" w:hanging="359"/>
        <w:jc w:val="both"/>
        <w:rPr>
          <w:rFonts w:ascii="Times New Roman" w:eastAsia="Times New Roman" w:hAnsi="Times New Roman" w:cs="Times New Roman"/>
          <w:lang w:eastAsia="hu-HU"/>
        </w:rPr>
      </w:pPr>
      <w:r w:rsidRPr="00C13E5C">
        <w:rPr>
          <w:rFonts w:ascii="Times New Roman" w:eastAsia="Times New Roman" w:hAnsi="Times New Roman" w:cs="Times New Roman"/>
          <w:lang w:eastAsia="hu-HU"/>
        </w:rPr>
        <w:t>az A</w:t>
      </w:r>
      <w:r w:rsidR="00A2573A" w:rsidRPr="00C13E5C">
        <w:rPr>
          <w:rFonts w:ascii="Times New Roman" w:eastAsia="Times New Roman" w:hAnsi="Times New Roman" w:cs="Times New Roman"/>
          <w:lang w:eastAsia="hu-HU"/>
        </w:rPr>
        <w:t xml:space="preserve">jánlatkérő hiánypótlási lehetőséget </w:t>
      </w:r>
      <w:r w:rsidR="00771529">
        <w:rPr>
          <w:rFonts w:ascii="Times New Roman" w:eastAsia="Times New Roman" w:hAnsi="Times New Roman" w:cs="Times New Roman"/>
          <w:lang w:eastAsia="hu-HU"/>
        </w:rPr>
        <w:t xml:space="preserve">az ajánlatok beérkezésére rendelkezésre álló határidőn belül </w:t>
      </w:r>
      <w:r w:rsidR="00A2573A" w:rsidRPr="00C13E5C">
        <w:rPr>
          <w:rFonts w:ascii="Times New Roman" w:eastAsia="Times New Roman" w:hAnsi="Times New Roman" w:cs="Times New Roman"/>
          <w:lang w:eastAsia="hu-HU"/>
        </w:rPr>
        <w:t>biztosít.</w:t>
      </w:r>
      <w:r w:rsidR="00166015" w:rsidRPr="00C13E5C">
        <w:rPr>
          <w:rFonts w:ascii="Times New Roman" w:eastAsia="Times New Roman" w:hAnsi="Times New Roman" w:cs="Times New Roman"/>
          <w:lang w:eastAsia="hu-HU"/>
        </w:rPr>
        <w:t xml:space="preserve"> Amennyiben az ajánlattétel az</w:t>
      </w:r>
      <w:r w:rsidR="00166015" w:rsidRPr="00C13E5C">
        <w:rPr>
          <w:rFonts w:ascii="Times New Roman" w:hAnsi="Times New Roman" w:cs="Times New Roman"/>
        </w:rPr>
        <w:t xml:space="preserve"> </w:t>
      </w:r>
      <w:r w:rsidR="00166015" w:rsidRPr="00C13E5C">
        <w:rPr>
          <w:rFonts w:ascii="Times New Roman" w:eastAsia="Times New Roman" w:hAnsi="Times New Roman" w:cs="Times New Roman"/>
          <w:lang w:eastAsia="hu-HU"/>
        </w:rPr>
        <w:t>ajánlatok beérkezésére rendelkezésre álló határidő lejárta után érkezik, annak tartamát az Ajánlatkérő nem veszi figyelembe.</w:t>
      </w:r>
    </w:p>
    <w:p w14:paraId="1198F9EE" w14:textId="0083295E" w:rsidR="00822DA9" w:rsidRPr="00C13E5C" w:rsidRDefault="00665903" w:rsidP="00B72981">
      <w:pPr>
        <w:tabs>
          <w:tab w:val="left" w:pos="3795"/>
        </w:tabs>
        <w:rPr>
          <w:rFonts w:ascii="Times New Roman" w:hAnsi="Times New Roman" w:cs="Times New Roman"/>
        </w:rPr>
      </w:pPr>
      <w:r w:rsidRPr="00C13E5C">
        <w:rPr>
          <w:rFonts w:ascii="Times New Roman" w:hAnsi="Times New Roman" w:cs="Times New Roman"/>
        </w:rPr>
        <w:t xml:space="preserve">Békéscsaba, </w:t>
      </w:r>
      <w:r w:rsidR="001C5CC7">
        <w:rPr>
          <w:rFonts w:ascii="Times New Roman" w:hAnsi="Times New Roman" w:cs="Times New Roman"/>
        </w:rPr>
        <w:t>2022</w:t>
      </w:r>
      <w:r w:rsidR="0062526B">
        <w:rPr>
          <w:rFonts w:ascii="Times New Roman" w:hAnsi="Times New Roman" w:cs="Times New Roman"/>
        </w:rPr>
        <w:t xml:space="preserve">. </w:t>
      </w:r>
      <w:r w:rsidR="001C5CC7">
        <w:rPr>
          <w:rFonts w:ascii="Times New Roman" w:hAnsi="Times New Roman" w:cs="Times New Roman"/>
        </w:rPr>
        <w:t xml:space="preserve">június </w:t>
      </w:r>
      <w:r w:rsidR="00766AA7">
        <w:rPr>
          <w:rFonts w:ascii="Times New Roman" w:hAnsi="Times New Roman" w:cs="Times New Roman"/>
        </w:rPr>
        <w:t>16</w:t>
      </w:r>
      <w:r w:rsidR="001C5CC7">
        <w:rPr>
          <w:rFonts w:ascii="Times New Roman" w:hAnsi="Times New Roman" w:cs="Times New Roman"/>
        </w:rPr>
        <w:t>.</w:t>
      </w:r>
    </w:p>
    <w:p w14:paraId="748A51BB" w14:textId="77777777" w:rsidR="00570476" w:rsidRPr="00C13E5C" w:rsidRDefault="00B72981" w:rsidP="00AB7F3C">
      <w:pPr>
        <w:rPr>
          <w:rFonts w:ascii="Times New Roman" w:hAnsi="Times New Roman" w:cs="Times New Roman"/>
        </w:rPr>
      </w:pPr>
      <w:r w:rsidRPr="00C13E5C">
        <w:rPr>
          <w:rFonts w:ascii="Times New Roman" w:hAnsi="Times New Roman" w:cs="Times New Roman"/>
        </w:rPr>
        <w:t>Mellékletek:</w:t>
      </w:r>
      <w:r w:rsidR="00AB7F3C" w:rsidRPr="00C13E5C">
        <w:rPr>
          <w:rFonts w:ascii="Times New Roman" w:hAnsi="Times New Roman" w:cs="Times New Roman"/>
        </w:rPr>
        <w:tab/>
      </w:r>
    </w:p>
    <w:p w14:paraId="6969B9B4" w14:textId="59E0FE26" w:rsidR="00570476" w:rsidRPr="00C13E5C" w:rsidRDefault="00B72981" w:rsidP="00972B9D">
      <w:pPr>
        <w:ind w:firstLine="708"/>
        <w:rPr>
          <w:rFonts w:ascii="Times New Roman" w:hAnsi="Times New Roman" w:cs="Times New Roman"/>
          <w:i/>
        </w:rPr>
      </w:pPr>
      <w:r w:rsidRPr="00C13E5C">
        <w:rPr>
          <w:rFonts w:ascii="Times New Roman" w:hAnsi="Times New Roman" w:cs="Times New Roman"/>
          <w:i/>
        </w:rPr>
        <w:t>1. számú melléklet</w:t>
      </w:r>
      <w:r w:rsidR="00665903" w:rsidRPr="00C13E5C">
        <w:rPr>
          <w:rFonts w:ascii="Times New Roman" w:hAnsi="Times New Roman" w:cs="Times New Roman"/>
          <w:i/>
        </w:rPr>
        <w:t xml:space="preserve">: </w:t>
      </w:r>
      <w:r w:rsidR="00972B9D">
        <w:rPr>
          <w:rFonts w:ascii="Times New Roman" w:hAnsi="Times New Roman" w:cs="Times New Roman"/>
          <w:i/>
        </w:rPr>
        <w:t>NAGY RENDEZVÉNY tervezett program</w:t>
      </w:r>
    </w:p>
    <w:p w14:paraId="585A7EEC" w14:textId="53A1A50C" w:rsidR="00972B9D" w:rsidRPr="00C13E5C" w:rsidRDefault="00570476" w:rsidP="00972B9D">
      <w:pPr>
        <w:ind w:firstLine="708"/>
        <w:rPr>
          <w:rFonts w:ascii="Times New Roman" w:hAnsi="Times New Roman" w:cs="Times New Roman"/>
          <w:i/>
        </w:rPr>
      </w:pPr>
      <w:r w:rsidRPr="00C13E5C">
        <w:rPr>
          <w:rFonts w:ascii="Times New Roman" w:hAnsi="Times New Roman" w:cs="Times New Roman"/>
          <w:i/>
        </w:rPr>
        <w:t xml:space="preserve">2. számú melléklet: </w:t>
      </w:r>
      <w:r w:rsidR="00972B9D">
        <w:rPr>
          <w:rFonts w:ascii="Times New Roman" w:hAnsi="Times New Roman" w:cs="Times New Roman"/>
          <w:i/>
        </w:rPr>
        <w:t>KIS RENDEZVÉNY tervezett program</w:t>
      </w:r>
    </w:p>
    <w:p w14:paraId="423C9612" w14:textId="01659532" w:rsidR="00222E6C" w:rsidRDefault="00D25ADF" w:rsidP="00972B9D">
      <w:pPr>
        <w:pStyle w:val="Listaszerbekezds"/>
        <w:rPr>
          <w:rFonts w:ascii="Times New Roman" w:hAnsi="Times New Roman" w:cs="Times New Roman"/>
          <w:i/>
        </w:rPr>
      </w:pPr>
      <w:r w:rsidRPr="00C13E5C">
        <w:rPr>
          <w:rFonts w:ascii="Times New Roman" w:hAnsi="Times New Roman" w:cs="Times New Roman"/>
          <w:i/>
        </w:rPr>
        <w:t xml:space="preserve">3. </w:t>
      </w:r>
      <w:r w:rsidR="00222E6C" w:rsidRPr="00C13E5C">
        <w:rPr>
          <w:rFonts w:ascii="Times New Roman" w:hAnsi="Times New Roman" w:cs="Times New Roman"/>
          <w:i/>
        </w:rPr>
        <w:t xml:space="preserve">számú melléklet: </w:t>
      </w:r>
      <w:r w:rsidR="00972B9D">
        <w:rPr>
          <w:rFonts w:ascii="Times New Roman" w:hAnsi="Times New Roman" w:cs="Times New Roman"/>
          <w:i/>
        </w:rPr>
        <w:t>AJÁNLATTÉTELI LAP</w:t>
      </w:r>
    </w:p>
    <w:p w14:paraId="2DF125F3" w14:textId="77777777" w:rsidR="00972B9D" w:rsidRDefault="00972B9D" w:rsidP="003C2FB6">
      <w:pPr>
        <w:pStyle w:val="Listaszerbekezds"/>
        <w:rPr>
          <w:rFonts w:ascii="Times New Roman" w:hAnsi="Times New Roman" w:cs="Times New Roman"/>
          <w:i/>
        </w:rPr>
      </w:pPr>
    </w:p>
    <w:p w14:paraId="7CE018FF" w14:textId="77777777" w:rsidR="00972B9D" w:rsidRPr="00C13E5C" w:rsidRDefault="00972B9D" w:rsidP="003C2FB6">
      <w:pPr>
        <w:pStyle w:val="Listaszerbekezds"/>
        <w:rPr>
          <w:rFonts w:ascii="Times New Roman" w:hAnsi="Times New Roman" w:cs="Times New Roman"/>
          <w:i/>
        </w:rPr>
      </w:pPr>
    </w:p>
    <w:p w14:paraId="58F36491" w14:textId="77777777" w:rsidR="00AB7F3C" w:rsidRPr="00C13E5C" w:rsidRDefault="00AB7F3C" w:rsidP="00AB7F3C">
      <w:pPr>
        <w:ind w:left="708" w:firstLine="708"/>
        <w:rPr>
          <w:rFonts w:ascii="Times New Roman" w:hAnsi="Times New Roman" w:cs="Times New Roman"/>
          <w:i/>
        </w:rPr>
      </w:pPr>
    </w:p>
    <w:p w14:paraId="0C660477" w14:textId="77777777" w:rsidR="00B72981" w:rsidRPr="00C13E5C" w:rsidRDefault="00B72981" w:rsidP="00B72981">
      <w:pPr>
        <w:tabs>
          <w:tab w:val="left" w:pos="3795"/>
        </w:tabs>
        <w:rPr>
          <w:rFonts w:ascii="Times New Roman" w:hAnsi="Times New Roman" w:cs="Times New Roman"/>
        </w:rPr>
      </w:pP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t>………………………………..</w:t>
      </w:r>
    </w:p>
    <w:p w14:paraId="40C61163" w14:textId="77777777" w:rsidR="00822DA9" w:rsidRPr="00C13E5C" w:rsidRDefault="00B72981" w:rsidP="00B72981">
      <w:pPr>
        <w:tabs>
          <w:tab w:val="left" w:pos="3795"/>
        </w:tabs>
        <w:spacing w:after="0"/>
        <w:rPr>
          <w:rFonts w:ascii="Times New Roman" w:hAnsi="Times New Roman" w:cs="Times New Roman"/>
        </w:rPr>
      </w:pP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r>
      <w:r w:rsidR="00102FB8" w:rsidRPr="00C13E5C">
        <w:rPr>
          <w:rFonts w:ascii="Times New Roman" w:hAnsi="Times New Roman" w:cs="Times New Roman"/>
        </w:rPr>
        <w:t>BMVA</w:t>
      </w:r>
      <w:r w:rsidR="00596862" w:rsidRPr="00C13E5C">
        <w:rPr>
          <w:rFonts w:ascii="Times New Roman" w:hAnsi="Times New Roman" w:cs="Times New Roman"/>
        </w:rPr>
        <w:t xml:space="preserve"> Ajánlatkérő megbízásából</w:t>
      </w:r>
    </w:p>
    <w:p w14:paraId="0995D9BC" w14:textId="77777777" w:rsidR="00596862" w:rsidRPr="00C13E5C" w:rsidRDefault="00596862" w:rsidP="00B72981">
      <w:pPr>
        <w:tabs>
          <w:tab w:val="left" w:pos="3795"/>
        </w:tabs>
        <w:spacing w:after="0"/>
        <w:rPr>
          <w:rFonts w:ascii="Times New Roman" w:hAnsi="Times New Roman" w:cs="Times New Roman"/>
        </w:rPr>
      </w:pP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t>Dr. Szathmáry Péter ügyvéd,</w:t>
      </w:r>
    </w:p>
    <w:p w14:paraId="54CEC1CF" w14:textId="77777777" w:rsidR="00596862" w:rsidRPr="00C13E5C" w:rsidRDefault="00596862" w:rsidP="00B72981">
      <w:pPr>
        <w:tabs>
          <w:tab w:val="left" w:pos="3795"/>
        </w:tabs>
        <w:spacing w:after="0"/>
        <w:rPr>
          <w:rFonts w:ascii="Times New Roman" w:hAnsi="Times New Roman" w:cs="Times New Roman"/>
        </w:rPr>
      </w:pP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t xml:space="preserve">felelős akkreditált </w:t>
      </w:r>
    </w:p>
    <w:p w14:paraId="1AEE0B1A" w14:textId="77777777" w:rsidR="00596862" w:rsidRPr="00C13E5C" w:rsidRDefault="00596862" w:rsidP="00B72981">
      <w:pPr>
        <w:tabs>
          <w:tab w:val="left" w:pos="3795"/>
        </w:tabs>
        <w:spacing w:after="0"/>
        <w:rPr>
          <w:rFonts w:ascii="Times New Roman" w:hAnsi="Times New Roman" w:cs="Times New Roman"/>
        </w:rPr>
      </w:pP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r>
      <w:r w:rsidRPr="00C13E5C">
        <w:rPr>
          <w:rFonts w:ascii="Times New Roman" w:hAnsi="Times New Roman" w:cs="Times New Roman"/>
        </w:rPr>
        <w:tab/>
        <w:t>közbeszerzési szaktanácsadó</w:t>
      </w:r>
    </w:p>
    <w:p w14:paraId="392CA350" w14:textId="77777777" w:rsidR="00822DA9" w:rsidRPr="00C13E5C" w:rsidRDefault="00822DA9" w:rsidP="00B72981">
      <w:pPr>
        <w:tabs>
          <w:tab w:val="left" w:pos="3795"/>
        </w:tabs>
        <w:spacing w:after="0"/>
        <w:rPr>
          <w:rFonts w:ascii="Times New Roman" w:hAnsi="Times New Roman" w:cs="Times New Roman"/>
          <w:i/>
        </w:rPr>
      </w:pPr>
    </w:p>
    <w:p w14:paraId="292FE23A" w14:textId="15CCEE85" w:rsidR="00FE4F7E" w:rsidRDefault="00B72981" w:rsidP="00E86305">
      <w:pPr>
        <w:rPr>
          <w:rFonts w:ascii="Times New Roman" w:hAnsi="Times New Roman" w:cs="Times New Roman"/>
          <w:i/>
        </w:rPr>
      </w:pPr>
      <w:r w:rsidRPr="00C13E5C">
        <w:rPr>
          <w:rFonts w:ascii="Times New Roman" w:hAnsi="Times New Roman" w:cs="Times New Roman"/>
          <w:i/>
        </w:rPr>
        <w:t>kapják: címzettek elektronikus úton</w:t>
      </w:r>
    </w:p>
    <w:p w14:paraId="71E71F0F" w14:textId="4A9F6BDF" w:rsidR="001C5CC7" w:rsidRDefault="001C5CC7" w:rsidP="00E86305">
      <w:pPr>
        <w:rPr>
          <w:rFonts w:ascii="Times New Roman" w:hAnsi="Times New Roman" w:cs="Times New Roman"/>
          <w:i/>
        </w:rPr>
      </w:pPr>
    </w:p>
    <w:p w14:paraId="60FA39BA" w14:textId="7A858E1A" w:rsidR="001C5CC7" w:rsidRDefault="001C5CC7" w:rsidP="00E86305">
      <w:pPr>
        <w:rPr>
          <w:rFonts w:ascii="Times New Roman" w:hAnsi="Times New Roman" w:cs="Times New Roman"/>
          <w:i/>
        </w:rPr>
      </w:pPr>
    </w:p>
    <w:p w14:paraId="6F6277C4" w14:textId="3818638E" w:rsidR="0011060D" w:rsidRDefault="0011060D">
      <w:pPr>
        <w:rPr>
          <w:rFonts w:ascii="Times New Roman" w:hAnsi="Times New Roman" w:cs="Times New Roman"/>
          <w:i/>
        </w:rPr>
      </w:pPr>
      <w:r>
        <w:rPr>
          <w:rFonts w:ascii="Times New Roman" w:hAnsi="Times New Roman" w:cs="Times New Roman"/>
          <w:i/>
        </w:rPr>
        <w:br w:type="page"/>
      </w:r>
    </w:p>
    <w:p w14:paraId="1AB01462" w14:textId="77777777" w:rsidR="001C5CC7" w:rsidRDefault="001C5CC7" w:rsidP="00E86305">
      <w:pPr>
        <w:rPr>
          <w:rFonts w:ascii="Times New Roman" w:hAnsi="Times New Roman" w:cs="Times New Roman"/>
          <w:i/>
        </w:rPr>
      </w:pPr>
    </w:p>
    <w:p w14:paraId="2F6CC012" w14:textId="2E785BE6" w:rsidR="001C5CC7" w:rsidRDefault="001C5CC7" w:rsidP="001C5CC7">
      <w:pPr>
        <w:pStyle w:val="Listaszerbekezds"/>
        <w:numPr>
          <w:ilvl w:val="0"/>
          <w:numId w:val="40"/>
        </w:numPr>
        <w:jc w:val="right"/>
        <w:rPr>
          <w:rFonts w:ascii="Times New Roman" w:hAnsi="Times New Roman" w:cs="Times New Roman"/>
          <w:i/>
        </w:rPr>
      </w:pPr>
      <w:r w:rsidRPr="001C5CC7">
        <w:rPr>
          <w:rFonts w:ascii="Times New Roman" w:hAnsi="Times New Roman" w:cs="Times New Roman"/>
          <w:i/>
        </w:rPr>
        <w:t>sz. melléklet</w:t>
      </w:r>
      <w:r>
        <w:rPr>
          <w:rFonts w:ascii="Times New Roman" w:hAnsi="Times New Roman" w:cs="Times New Roman"/>
          <w:i/>
        </w:rPr>
        <w:t>: NAGY RENDEZVÉNY tervezett program</w:t>
      </w:r>
    </w:p>
    <w:p w14:paraId="7F03640A" w14:textId="18B0B45A" w:rsidR="00B9518A" w:rsidRPr="00B9518A" w:rsidRDefault="00B9518A" w:rsidP="004F02F3">
      <w:pPr>
        <w:spacing w:line="240" w:lineRule="auto"/>
        <w:ind w:left="360"/>
        <w:rPr>
          <w:rFonts w:ascii="Times New Roman" w:hAnsi="Times New Roman" w:cs="Times New Roman"/>
          <w:b/>
          <w:i/>
        </w:rPr>
      </w:pPr>
      <w:r w:rsidRPr="00B9518A">
        <w:rPr>
          <w:rFonts w:ascii="Times New Roman" w:hAnsi="Times New Roman" w:cs="Times New Roman"/>
          <w:b/>
          <w:i/>
        </w:rPr>
        <w:t>Tervezett szakmai program:</w:t>
      </w:r>
      <w:r w:rsidR="009E39CC">
        <w:rPr>
          <w:rFonts w:ascii="Times New Roman" w:hAnsi="Times New Roman" w:cs="Times New Roman"/>
          <w:b/>
          <w:i/>
        </w:rPr>
        <w:t xml:space="preserve"> (1. nap)</w:t>
      </w:r>
    </w:p>
    <w:p w14:paraId="6B07BA0B" w14:textId="3E154290" w:rsidR="00BA2A01" w:rsidRDefault="00BA2A01" w:rsidP="004F02F3">
      <w:pPr>
        <w:spacing w:line="240" w:lineRule="auto"/>
        <w:ind w:left="360"/>
        <w:rPr>
          <w:rFonts w:ascii="Times New Roman" w:hAnsi="Times New Roman" w:cs="Times New Roman"/>
          <w:i/>
        </w:rPr>
      </w:pPr>
      <w:r>
        <w:rPr>
          <w:rFonts w:ascii="Times New Roman" w:hAnsi="Times New Roman" w:cs="Times New Roman"/>
          <w:i/>
        </w:rPr>
        <w:t>(regisztráció)</w:t>
      </w:r>
    </w:p>
    <w:p w14:paraId="4021D230" w14:textId="2B54B099" w:rsidR="00B9518A" w:rsidRPr="00B9518A" w:rsidRDefault="00B9518A" w:rsidP="004F02F3">
      <w:pPr>
        <w:spacing w:line="240" w:lineRule="auto"/>
        <w:ind w:left="360"/>
        <w:rPr>
          <w:rFonts w:ascii="Times New Roman" w:hAnsi="Times New Roman" w:cs="Times New Roman"/>
          <w:i/>
        </w:rPr>
      </w:pPr>
      <w:r w:rsidRPr="00B9518A">
        <w:rPr>
          <w:rFonts w:ascii="Times New Roman" w:hAnsi="Times New Roman" w:cs="Times New Roman"/>
          <w:i/>
        </w:rPr>
        <w:t>10:00 – 10:30 Megnyitó</w:t>
      </w:r>
      <w:r w:rsidR="00C524D4">
        <w:rPr>
          <w:rFonts w:ascii="Times New Roman" w:hAnsi="Times New Roman" w:cs="Times New Roman"/>
          <w:i/>
        </w:rPr>
        <w:t xml:space="preserve"> </w:t>
      </w:r>
    </w:p>
    <w:p w14:paraId="6C894D55" w14:textId="35C85E22" w:rsidR="00B9518A" w:rsidRPr="00B9518A" w:rsidRDefault="00B9518A" w:rsidP="004F02F3">
      <w:pPr>
        <w:spacing w:line="240" w:lineRule="auto"/>
        <w:ind w:left="360"/>
        <w:rPr>
          <w:rFonts w:ascii="Times New Roman" w:hAnsi="Times New Roman" w:cs="Times New Roman"/>
          <w:i/>
        </w:rPr>
      </w:pPr>
      <w:r w:rsidRPr="00B9518A">
        <w:rPr>
          <w:rFonts w:ascii="Times New Roman" w:hAnsi="Times New Roman" w:cs="Times New Roman"/>
          <w:i/>
        </w:rPr>
        <w:t>10:30 – 11:15 Fejlesztések, beruházások, kormá</w:t>
      </w:r>
      <w:r w:rsidR="009E39CC">
        <w:rPr>
          <w:rFonts w:ascii="Times New Roman" w:hAnsi="Times New Roman" w:cs="Times New Roman"/>
          <w:i/>
        </w:rPr>
        <w:t>nyzati intézkedések: 1 fő előadó</w:t>
      </w:r>
    </w:p>
    <w:p w14:paraId="6A68A42C" w14:textId="77777777" w:rsidR="00B9518A" w:rsidRPr="00B9518A" w:rsidRDefault="00B9518A" w:rsidP="004F02F3">
      <w:pPr>
        <w:spacing w:line="240" w:lineRule="auto"/>
        <w:ind w:left="360"/>
        <w:rPr>
          <w:rFonts w:ascii="Times New Roman" w:hAnsi="Times New Roman" w:cs="Times New Roman"/>
          <w:i/>
        </w:rPr>
      </w:pPr>
      <w:r w:rsidRPr="00B9518A">
        <w:rPr>
          <w:rFonts w:ascii="Times New Roman" w:hAnsi="Times New Roman" w:cs="Times New Roman"/>
          <w:i/>
        </w:rPr>
        <w:t>11:15 - 11:45 Projektelőadások a projekthez kapcsolódóan</w:t>
      </w:r>
    </w:p>
    <w:p w14:paraId="4B6F1436" w14:textId="77777777" w:rsidR="00B9518A" w:rsidRPr="00B9518A" w:rsidRDefault="00B9518A" w:rsidP="004F02F3">
      <w:pPr>
        <w:spacing w:line="240" w:lineRule="auto"/>
        <w:ind w:left="360"/>
        <w:rPr>
          <w:rFonts w:ascii="Times New Roman" w:hAnsi="Times New Roman" w:cs="Times New Roman"/>
          <w:i/>
        </w:rPr>
      </w:pPr>
      <w:r w:rsidRPr="00B9518A">
        <w:rPr>
          <w:rFonts w:ascii="Times New Roman" w:hAnsi="Times New Roman" w:cs="Times New Roman"/>
          <w:i/>
        </w:rPr>
        <w:t>12:00 - 13:00 Ebéd, állófogadás</w:t>
      </w:r>
    </w:p>
    <w:p w14:paraId="7F67287D" w14:textId="77777777" w:rsidR="00B9518A" w:rsidRPr="00B9518A" w:rsidRDefault="00B9518A" w:rsidP="004F02F3">
      <w:pPr>
        <w:spacing w:line="240" w:lineRule="auto"/>
        <w:ind w:left="360"/>
        <w:rPr>
          <w:rFonts w:ascii="Times New Roman" w:hAnsi="Times New Roman" w:cs="Times New Roman"/>
          <w:i/>
        </w:rPr>
      </w:pPr>
      <w:r w:rsidRPr="00B9518A">
        <w:rPr>
          <w:rFonts w:ascii="Times New Roman" w:hAnsi="Times New Roman" w:cs="Times New Roman"/>
          <w:i/>
        </w:rPr>
        <w:t>13:00 - 15:00 Szakmai előadások, minimum 5 előadóval, 15-30 perces előadások a következő témákban:</w:t>
      </w:r>
    </w:p>
    <w:p w14:paraId="3389518D" w14:textId="77777777" w:rsidR="00B9518A" w:rsidRPr="00B9518A" w:rsidRDefault="00B9518A" w:rsidP="004F02F3">
      <w:pPr>
        <w:spacing w:line="240" w:lineRule="auto"/>
        <w:ind w:left="360"/>
        <w:rPr>
          <w:rFonts w:ascii="Times New Roman" w:hAnsi="Times New Roman" w:cs="Times New Roman"/>
          <w:i/>
        </w:rPr>
      </w:pPr>
      <w:r w:rsidRPr="00B9518A">
        <w:rPr>
          <w:rFonts w:ascii="Times New Roman" w:hAnsi="Times New Roman" w:cs="Times New Roman"/>
          <w:i/>
        </w:rPr>
        <w:tab/>
        <w:t>- Megújuló energiák: 1 fő előadó</w:t>
      </w:r>
    </w:p>
    <w:p w14:paraId="360A57BA" w14:textId="77777777" w:rsidR="00B9518A" w:rsidRPr="00B9518A" w:rsidRDefault="00B9518A" w:rsidP="004F02F3">
      <w:pPr>
        <w:spacing w:line="240" w:lineRule="auto"/>
        <w:ind w:left="360"/>
        <w:rPr>
          <w:rFonts w:ascii="Times New Roman" w:hAnsi="Times New Roman" w:cs="Times New Roman"/>
          <w:i/>
        </w:rPr>
      </w:pPr>
      <w:r w:rsidRPr="00B9518A">
        <w:rPr>
          <w:rFonts w:ascii="Times New Roman" w:hAnsi="Times New Roman" w:cs="Times New Roman"/>
          <w:i/>
        </w:rPr>
        <w:tab/>
        <w:t>- Regionális jó gyakorlat, bemutatkozik egy helyi építőipari vállalkozás: 1 fő előadó</w:t>
      </w:r>
    </w:p>
    <w:p w14:paraId="45D45BAD" w14:textId="77777777" w:rsidR="00B9518A" w:rsidRPr="00B9518A" w:rsidRDefault="00B9518A" w:rsidP="004F02F3">
      <w:pPr>
        <w:spacing w:line="240" w:lineRule="auto"/>
        <w:ind w:left="360"/>
        <w:rPr>
          <w:rFonts w:ascii="Times New Roman" w:hAnsi="Times New Roman" w:cs="Times New Roman"/>
          <w:i/>
        </w:rPr>
      </w:pPr>
      <w:r w:rsidRPr="00B9518A">
        <w:rPr>
          <w:rFonts w:ascii="Times New Roman" w:hAnsi="Times New Roman" w:cs="Times New Roman"/>
          <w:i/>
        </w:rPr>
        <w:tab/>
        <w:t>- Építőipari helyzetkép határon innen és túl: 1 fő előadó</w:t>
      </w:r>
    </w:p>
    <w:p w14:paraId="7ECDE545" w14:textId="77777777" w:rsidR="00B9518A" w:rsidRPr="00B9518A" w:rsidRDefault="00B9518A" w:rsidP="004F02F3">
      <w:pPr>
        <w:spacing w:line="240" w:lineRule="auto"/>
        <w:ind w:left="360"/>
        <w:rPr>
          <w:rFonts w:ascii="Times New Roman" w:hAnsi="Times New Roman" w:cs="Times New Roman"/>
          <w:i/>
        </w:rPr>
      </w:pPr>
      <w:r w:rsidRPr="00B9518A">
        <w:rPr>
          <w:rFonts w:ascii="Times New Roman" w:hAnsi="Times New Roman" w:cs="Times New Roman"/>
          <w:i/>
        </w:rPr>
        <w:tab/>
        <w:t>- Ingatlanpiaci helyzetkép: 1 fő előadó</w:t>
      </w:r>
    </w:p>
    <w:p w14:paraId="3BE177B6" w14:textId="77777777" w:rsidR="00B9518A" w:rsidRPr="00B9518A" w:rsidRDefault="00B9518A" w:rsidP="004F02F3">
      <w:pPr>
        <w:spacing w:line="240" w:lineRule="auto"/>
        <w:ind w:left="360"/>
        <w:rPr>
          <w:rFonts w:ascii="Times New Roman" w:hAnsi="Times New Roman" w:cs="Times New Roman"/>
          <w:i/>
        </w:rPr>
      </w:pPr>
      <w:r w:rsidRPr="00B9518A">
        <w:rPr>
          <w:rFonts w:ascii="Times New Roman" w:hAnsi="Times New Roman" w:cs="Times New Roman"/>
          <w:i/>
        </w:rPr>
        <w:tab/>
        <w:t>- Befektetések, befektetői gyakorlatok: 1 fő előadó</w:t>
      </w:r>
    </w:p>
    <w:p w14:paraId="53BA4D78" w14:textId="77777777" w:rsidR="00B9518A" w:rsidRPr="00B9518A" w:rsidRDefault="00B9518A" w:rsidP="004F02F3">
      <w:pPr>
        <w:spacing w:line="240" w:lineRule="auto"/>
        <w:ind w:left="360"/>
        <w:rPr>
          <w:rFonts w:ascii="Times New Roman" w:hAnsi="Times New Roman" w:cs="Times New Roman"/>
          <w:i/>
        </w:rPr>
      </w:pPr>
      <w:r w:rsidRPr="00B9518A">
        <w:rPr>
          <w:rFonts w:ascii="Times New Roman" w:hAnsi="Times New Roman" w:cs="Times New Roman"/>
          <w:i/>
        </w:rPr>
        <w:tab/>
        <w:t>- Egyéb, megbízott által meghatározott témában: 1 fő előadó</w:t>
      </w:r>
    </w:p>
    <w:p w14:paraId="2D3AD1F5" w14:textId="513CB25E" w:rsidR="00B9518A" w:rsidRPr="00B9518A" w:rsidRDefault="00B9518A" w:rsidP="004F02F3">
      <w:pPr>
        <w:spacing w:line="240" w:lineRule="auto"/>
        <w:ind w:left="360"/>
        <w:rPr>
          <w:rFonts w:ascii="Times New Roman" w:hAnsi="Times New Roman" w:cs="Times New Roman"/>
          <w:i/>
        </w:rPr>
      </w:pPr>
      <w:r w:rsidRPr="00B9518A">
        <w:rPr>
          <w:rFonts w:ascii="Times New Roman" w:hAnsi="Times New Roman" w:cs="Times New Roman"/>
          <w:i/>
        </w:rPr>
        <w:t xml:space="preserve">15:00 - 16:00 Építőipari kerekasztal – Workshop a fenti szereplőkkel egy órás </w:t>
      </w:r>
      <w:r>
        <w:rPr>
          <w:rFonts w:ascii="Times New Roman" w:hAnsi="Times New Roman" w:cs="Times New Roman"/>
          <w:i/>
        </w:rPr>
        <w:t xml:space="preserve">kerekasztal beszélgetés előre az Ajánlatkérő </w:t>
      </w:r>
      <w:r w:rsidRPr="00B9518A">
        <w:rPr>
          <w:rFonts w:ascii="Times New Roman" w:hAnsi="Times New Roman" w:cs="Times New Roman"/>
          <w:i/>
        </w:rPr>
        <w:t>által meghatározott témában</w:t>
      </w:r>
    </w:p>
    <w:p w14:paraId="449563EB" w14:textId="77777777" w:rsidR="00B9518A" w:rsidRPr="00B9518A" w:rsidRDefault="00B9518A" w:rsidP="004F02F3">
      <w:pPr>
        <w:spacing w:line="240" w:lineRule="auto"/>
        <w:ind w:left="360"/>
        <w:rPr>
          <w:rFonts w:ascii="Times New Roman" w:hAnsi="Times New Roman" w:cs="Times New Roman"/>
          <w:i/>
        </w:rPr>
      </w:pPr>
      <w:r w:rsidRPr="00B9518A">
        <w:rPr>
          <w:rFonts w:ascii="Times New Roman" w:hAnsi="Times New Roman" w:cs="Times New Roman"/>
          <w:i/>
        </w:rPr>
        <w:t>16:00 – 18:00 Állófogadás – „Üzleti uzsonna” ágazati szereplők között egy helyi zenekarral</w:t>
      </w:r>
    </w:p>
    <w:p w14:paraId="232EE4D2" w14:textId="073F8818" w:rsidR="009E39CC" w:rsidRDefault="00B9518A" w:rsidP="00CD0E80">
      <w:pPr>
        <w:spacing w:line="240" w:lineRule="auto"/>
        <w:ind w:left="360"/>
        <w:rPr>
          <w:rFonts w:ascii="Times New Roman" w:hAnsi="Times New Roman" w:cs="Times New Roman"/>
          <w:i/>
        </w:rPr>
      </w:pPr>
      <w:r w:rsidRPr="00B9518A">
        <w:rPr>
          <w:rFonts w:ascii="Times New Roman" w:hAnsi="Times New Roman" w:cs="Times New Roman"/>
          <w:i/>
        </w:rPr>
        <w:t>A programok a</w:t>
      </w:r>
      <w:r>
        <w:rPr>
          <w:rFonts w:ascii="Times New Roman" w:hAnsi="Times New Roman" w:cs="Times New Roman"/>
          <w:i/>
        </w:rPr>
        <w:t>z</w:t>
      </w:r>
      <w:r w:rsidRPr="00B9518A">
        <w:rPr>
          <w:rFonts w:ascii="Times New Roman" w:hAnsi="Times New Roman" w:cs="Times New Roman"/>
          <w:i/>
        </w:rPr>
        <w:t xml:space="preserve"> </w:t>
      </w:r>
      <w:r>
        <w:rPr>
          <w:rFonts w:ascii="Times New Roman" w:hAnsi="Times New Roman" w:cs="Times New Roman"/>
          <w:i/>
        </w:rPr>
        <w:t>Ajánlatkérő</w:t>
      </w:r>
      <w:r w:rsidRPr="00B9518A">
        <w:rPr>
          <w:rFonts w:ascii="Times New Roman" w:hAnsi="Times New Roman" w:cs="Times New Roman"/>
          <w:i/>
        </w:rPr>
        <w:t xml:space="preserve"> mindenkori igényeinek megfelelően</w:t>
      </w:r>
      <w:r>
        <w:rPr>
          <w:rFonts w:ascii="Times New Roman" w:hAnsi="Times New Roman" w:cs="Times New Roman"/>
          <w:i/>
        </w:rPr>
        <w:t xml:space="preserve"> változhatnak!</w:t>
      </w:r>
      <w:r w:rsidR="00BA2A01">
        <w:rPr>
          <w:rFonts w:ascii="Times New Roman" w:hAnsi="Times New Roman" w:cs="Times New Roman"/>
          <w:i/>
        </w:rPr>
        <w:t xml:space="preserve"> </w:t>
      </w:r>
    </w:p>
    <w:p w14:paraId="497D5E95" w14:textId="4D40EFFD" w:rsidR="009E39CC" w:rsidRDefault="009E39CC" w:rsidP="004F02F3">
      <w:pPr>
        <w:spacing w:line="240" w:lineRule="auto"/>
        <w:ind w:left="360"/>
        <w:jc w:val="both"/>
        <w:rPr>
          <w:rFonts w:ascii="Times New Roman" w:hAnsi="Times New Roman" w:cs="Times New Roman"/>
          <w:b/>
          <w:i/>
        </w:rPr>
      </w:pPr>
      <w:r w:rsidRPr="00B9518A">
        <w:rPr>
          <w:rFonts w:ascii="Times New Roman" w:hAnsi="Times New Roman" w:cs="Times New Roman"/>
          <w:b/>
          <w:i/>
        </w:rPr>
        <w:t>Tervezett szakmai program:</w:t>
      </w:r>
      <w:r>
        <w:rPr>
          <w:rFonts w:ascii="Times New Roman" w:hAnsi="Times New Roman" w:cs="Times New Roman"/>
          <w:b/>
          <w:i/>
        </w:rPr>
        <w:t xml:space="preserve"> (2. nap) hétvégi nap</w:t>
      </w:r>
    </w:p>
    <w:p w14:paraId="4F439BEB" w14:textId="5416CB7D" w:rsidR="00BA2A01" w:rsidRPr="00BA2A01" w:rsidRDefault="00BA2A01" w:rsidP="00BA2A01">
      <w:pPr>
        <w:spacing w:line="240" w:lineRule="auto"/>
        <w:ind w:left="360"/>
        <w:rPr>
          <w:rFonts w:ascii="Times New Roman" w:hAnsi="Times New Roman" w:cs="Times New Roman"/>
          <w:i/>
        </w:rPr>
      </w:pPr>
      <w:r>
        <w:rPr>
          <w:rFonts w:ascii="Times New Roman" w:hAnsi="Times New Roman" w:cs="Times New Roman"/>
          <w:i/>
        </w:rPr>
        <w:t>(regisztráció)</w:t>
      </w:r>
    </w:p>
    <w:p w14:paraId="43980784" w14:textId="7209F2B9" w:rsidR="009E39CC" w:rsidRDefault="009E39CC" w:rsidP="004F02F3">
      <w:pPr>
        <w:spacing w:line="240" w:lineRule="auto"/>
        <w:ind w:left="360"/>
        <w:jc w:val="both"/>
        <w:rPr>
          <w:rFonts w:ascii="Times New Roman" w:hAnsi="Times New Roman" w:cs="Times New Roman"/>
          <w:i/>
        </w:rPr>
      </w:pPr>
      <w:r w:rsidRPr="00B9518A">
        <w:rPr>
          <w:rFonts w:ascii="Times New Roman" w:hAnsi="Times New Roman" w:cs="Times New Roman"/>
          <w:i/>
        </w:rPr>
        <w:t>10:00 – 10:30 Megnyitó</w:t>
      </w:r>
    </w:p>
    <w:p w14:paraId="02B187FD" w14:textId="62CFFF2A" w:rsidR="009E39CC" w:rsidRDefault="009E39CC" w:rsidP="004F02F3">
      <w:pPr>
        <w:spacing w:line="240" w:lineRule="auto"/>
        <w:ind w:left="360"/>
        <w:jc w:val="both"/>
        <w:rPr>
          <w:rFonts w:ascii="Times New Roman" w:hAnsi="Times New Roman" w:cs="Times New Roman"/>
          <w:i/>
        </w:rPr>
      </w:pPr>
      <w:r>
        <w:rPr>
          <w:rFonts w:ascii="Times New Roman" w:hAnsi="Times New Roman" w:cs="Times New Roman"/>
          <w:i/>
        </w:rPr>
        <w:t xml:space="preserve">10:30 – 11:00 </w:t>
      </w:r>
      <w:r w:rsidRPr="00B9518A">
        <w:rPr>
          <w:rFonts w:ascii="Times New Roman" w:hAnsi="Times New Roman" w:cs="Times New Roman"/>
          <w:i/>
        </w:rPr>
        <w:t>Fejlesztések, beruházások, kormá</w:t>
      </w:r>
      <w:r>
        <w:rPr>
          <w:rFonts w:ascii="Times New Roman" w:hAnsi="Times New Roman" w:cs="Times New Roman"/>
          <w:i/>
        </w:rPr>
        <w:t>nyzati intézkedések: 1 fő előadó</w:t>
      </w:r>
    </w:p>
    <w:p w14:paraId="16BAC876" w14:textId="2D4B590F" w:rsidR="009E39CC" w:rsidRPr="00B9518A" w:rsidRDefault="009E39CC" w:rsidP="004F02F3">
      <w:pPr>
        <w:spacing w:line="240" w:lineRule="auto"/>
        <w:ind w:left="360"/>
        <w:jc w:val="both"/>
        <w:rPr>
          <w:rFonts w:ascii="Times New Roman" w:hAnsi="Times New Roman" w:cs="Times New Roman"/>
          <w:i/>
        </w:rPr>
      </w:pPr>
      <w:r>
        <w:rPr>
          <w:rFonts w:ascii="Times New Roman" w:hAnsi="Times New Roman" w:cs="Times New Roman"/>
          <w:i/>
        </w:rPr>
        <w:t>11:10 - 11:30</w:t>
      </w:r>
      <w:r w:rsidRPr="00B9518A">
        <w:rPr>
          <w:rFonts w:ascii="Times New Roman" w:hAnsi="Times New Roman" w:cs="Times New Roman"/>
          <w:i/>
        </w:rPr>
        <w:t xml:space="preserve"> Projektelőadások a projekthez kapcsolódóan</w:t>
      </w:r>
    </w:p>
    <w:p w14:paraId="607CCCAA" w14:textId="542FF3CF" w:rsidR="009E39CC" w:rsidRDefault="009E39CC" w:rsidP="004F02F3">
      <w:pPr>
        <w:spacing w:line="240" w:lineRule="auto"/>
        <w:ind w:left="360"/>
        <w:jc w:val="both"/>
        <w:rPr>
          <w:rFonts w:ascii="Times New Roman" w:hAnsi="Times New Roman" w:cs="Times New Roman"/>
          <w:i/>
        </w:rPr>
      </w:pPr>
      <w:r>
        <w:rPr>
          <w:rFonts w:ascii="Times New Roman" w:hAnsi="Times New Roman" w:cs="Times New Roman"/>
          <w:i/>
        </w:rPr>
        <w:t>11:30 – 13:00 Ebéd</w:t>
      </w:r>
    </w:p>
    <w:p w14:paraId="4EA94103" w14:textId="1433428F" w:rsidR="009E39CC" w:rsidRDefault="009E39CC" w:rsidP="004F02F3">
      <w:pPr>
        <w:spacing w:line="240" w:lineRule="auto"/>
        <w:ind w:left="360"/>
        <w:jc w:val="both"/>
        <w:rPr>
          <w:rFonts w:ascii="Times New Roman" w:hAnsi="Times New Roman" w:cs="Times New Roman"/>
          <w:i/>
        </w:rPr>
      </w:pPr>
      <w:r>
        <w:rPr>
          <w:rFonts w:ascii="Times New Roman" w:hAnsi="Times New Roman" w:cs="Times New Roman"/>
          <w:i/>
        </w:rPr>
        <w:t>13:00 -</w:t>
      </w:r>
      <w:r w:rsidR="00F014E9">
        <w:rPr>
          <w:rFonts w:ascii="Times New Roman" w:hAnsi="Times New Roman" w:cs="Times New Roman"/>
          <w:i/>
        </w:rPr>
        <w:t xml:space="preserve"> 15</w:t>
      </w:r>
      <w:r>
        <w:rPr>
          <w:rFonts w:ascii="Times New Roman" w:hAnsi="Times New Roman" w:cs="Times New Roman"/>
          <w:i/>
        </w:rPr>
        <w:t xml:space="preserve">:00 </w:t>
      </w:r>
      <w:r w:rsidR="007D5F8F">
        <w:rPr>
          <w:rFonts w:ascii="Times New Roman" w:hAnsi="Times New Roman" w:cs="Times New Roman"/>
          <w:i/>
        </w:rPr>
        <w:t>Kerekasztal beszélgetés</w:t>
      </w:r>
      <w:r w:rsidR="005D10CB">
        <w:rPr>
          <w:rFonts w:ascii="Times New Roman" w:hAnsi="Times New Roman" w:cs="Times New Roman"/>
          <w:i/>
        </w:rPr>
        <w:t xml:space="preserve"> meghívott előadókkal</w:t>
      </w:r>
      <w:r w:rsidR="007D5F8F">
        <w:rPr>
          <w:rFonts w:ascii="Times New Roman" w:hAnsi="Times New Roman" w:cs="Times New Roman"/>
          <w:i/>
        </w:rPr>
        <w:t xml:space="preserve"> az Ajánlatkérő </w:t>
      </w:r>
      <w:r w:rsidR="007D5F8F" w:rsidRPr="00B9518A">
        <w:rPr>
          <w:rFonts w:ascii="Times New Roman" w:hAnsi="Times New Roman" w:cs="Times New Roman"/>
          <w:i/>
        </w:rPr>
        <w:t>által meghatározott témában</w:t>
      </w:r>
    </w:p>
    <w:p w14:paraId="0D8D2AA4" w14:textId="18D6FCF1" w:rsidR="00F014E9" w:rsidRDefault="00F014E9" w:rsidP="004F02F3">
      <w:pPr>
        <w:spacing w:line="240" w:lineRule="auto"/>
        <w:ind w:left="360"/>
        <w:jc w:val="both"/>
        <w:rPr>
          <w:rFonts w:ascii="Times New Roman" w:hAnsi="Times New Roman" w:cs="Times New Roman"/>
          <w:i/>
        </w:rPr>
      </w:pPr>
      <w:r>
        <w:rPr>
          <w:rFonts w:ascii="Times New Roman" w:hAnsi="Times New Roman" w:cs="Times New Roman"/>
          <w:i/>
        </w:rPr>
        <w:t>15:00 –</w:t>
      </w:r>
      <w:r w:rsidR="009C0ABF">
        <w:rPr>
          <w:rFonts w:ascii="Times New Roman" w:hAnsi="Times New Roman" w:cs="Times New Roman"/>
          <w:i/>
        </w:rPr>
        <w:t xml:space="preserve"> 18</w:t>
      </w:r>
      <w:r>
        <w:rPr>
          <w:rFonts w:ascii="Times New Roman" w:hAnsi="Times New Roman" w:cs="Times New Roman"/>
          <w:i/>
        </w:rPr>
        <w:t xml:space="preserve">:00 </w:t>
      </w:r>
      <w:r w:rsidR="009C0ABF">
        <w:rPr>
          <w:rFonts w:ascii="Times New Roman" w:hAnsi="Times New Roman" w:cs="Times New Roman"/>
          <w:i/>
        </w:rPr>
        <w:t xml:space="preserve">Kapcsolatépítés az érdekelt résztvevők között </w:t>
      </w:r>
    </w:p>
    <w:p w14:paraId="5165A5D7" w14:textId="7F251758" w:rsidR="009E39CC" w:rsidRPr="009E39CC" w:rsidRDefault="009E39CC" w:rsidP="004F02F3">
      <w:pPr>
        <w:spacing w:line="240" w:lineRule="auto"/>
        <w:ind w:left="360"/>
        <w:jc w:val="both"/>
        <w:rPr>
          <w:rFonts w:ascii="Times New Roman" w:hAnsi="Times New Roman" w:cs="Times New Roman"/>
        </w:rPr>
      </w:pPr>
      <w:r w:rsidRPr="009E39CC">
        <w:rPr>
          <w:rFonts w:ascii="Times New Roman" w:hAnsi="Times New Roman" w:cs="Times New Roman"/>
        </w:rPr>
        <w:t>Családi és gyermek programok</w:t>
      </w:r>
      <w:r>
        <w:rPr>
          <w:rFonts w:ascii="Times New Roman" w:hAnsi="Times New Roman" w:cs="Times New Roman"/>
        </w:rPr>
        <w:t xml:space="preserve"> biztosítása:</w:t>
      </w:r>
    </w:p>
    <w:p w14:paraId="6FD2283A" w14:textId="2F0B11CB" w:rsidR="009E39CC" w:rsidRPr="009E39CC" w:rsidRDefault="009E39CC" w:rsidP="004F02F3">
      <w:pPr>
        <w:spacing w:line="240" w:lineRule="auto"/>
        <w:ind w:left="360"/>
        <w:jc w:val="both"/>
        <w:rPr>
          <w:rFonts w:ascii="Times New Roman" w:hAnsi="Times New Roman" w:cs="Times New Roman"/>
          <w:i/>
        </w:rPr>
      </w:pPr>
      <w:r w:rsidRPr="009E39CC">
        <w:rPr>
          <w:rFonts w:ascii="Times New Roman" w:hAnsi="Times New Roman" w:cs="Times New Roman"/>
          <w:i/>
        </w:rPr>
        <w:t>•</w:t>
      </w:r>
      <w:r w:rsidRPr="009E39CC">
        <w:rPr>
          <w:rFonts w:ascii="Times New Roman" w:hAnsi="Times New Roman" w:cs="Times New Roman"/>
          <w:i/>
        </w:rPr>
        <w:tab/>
        <w:t>Tematikus, építőiparhoz és fenntarthatósághoz kapcsolódó kézműves foglalkozások</w:t>
      </w:r>
      <w:r>
        <w:rPr>
          <w:rFonts w:ascii="Times New Roman" w:hAnsi="Times New Roman" w:cs="Times New Roman"/>
          <w:i/>
        </w:rPr>
        <w:t xml:space="preserve">, </w:t>
      </w:r>
      <w:proofErr w:type="gramStart"/>
      <w:r>
        <w:rPr>
          <w:rFonts w:ascii="Times New Roman" w:hAnsi="Times New Roman" w:cs="Times New Roman"/>
          <w:i/>
        </w:rPr>
        <w:t xml:space="preserve">vetélkedők </w:t>
      </w:r>
      <w:r w:rsidRPr="009E39CC">
        <w:rPr>
          <w:rFonts w:ascii="Times New Roman" w:hAnsi="Times New Roman" w:cs="Times New Roman"/>
          <w:i/>
        </w:rPr>
        <w:t xml:space="preserve"> megvalósítása</w:t>
      </w:r>
      <w:proofErr w:type="gramEnd"/>
      <w:r w:rsidRPr="009E39CC">
        <w:rPr>
          <w:rFonts w:ascii="Times New Roman" w:hAnsi="Times New Roman" w:cs="Times New Roman"/>
          <w:i/>
        </w:rPr>
        <w:t xml:space="preserve"> 10:00-18:00</w:t>
      </w:r>
      <w:r>
        <w:rPr>
          <w:rFonts w:ascii="Times New Roman" w:hAnsi="Times New Roman" w:cs="Times New Roman"/>
          <w:i/>
        </w:rPr>
        <w:t xml:space="preserve">, </w:t>
      </w:r>
      <w:r w:rsidRPr="009E39CC">
        <w:rPr>
          <w:rFonts w:ascii="Times New Roman" w:hAnsi="Times New Roman" w:cs="Times New Roman"/>
          <w:i/>
        </w:rPr>
        <w:t>Lufiboh</w:t>
      </w:r>
      <w:r>
        <w:rPr>
          <w:rFonts w:ascii="Times New Roman" w:hAnsi="Times New Roman" w:cs="Times New Roman"/>
          <w:i/>
        </w:rPr>
        <w:t xml:space="preserve">óc (1-2 óra), </w:t>
      </w:r>
      <w:r w:rsidRPr="009E39CC">
        <w:rPr>
          <w:rFonts w:ascii="Times New Roman" w:hAnsi="Times New Roman" w:cs="Times New Roman"/>
          <w:i/>
        </w:rPr>
        <w:t xml:space="preserve">Arcfestés </w:t>
      </w:r>
      <w:r>
        <w:rPr>
          <w:rFonts w:ascii="Times New Roman" w:hAnsi="Times New Roman" w:cs="Times New Roman"/>
          <w:i/>
        </w:rPr>
        <w:t>(1-2 óra)</w:t>
      </w:r>
    </w:p>
    <w:p w14:paraId="1F15C151" w14:textId="277DAF78" w:rsidR="009E39CC" w:rsidRPr="009E39CC" w:rsidRDefault="009E39CC" w:rsidP="004F02F3">
      <w:pPr>
        <w:spacing w:line="240" w:lineRule="auto"/>
        <w:ind w:left="360"/>
        <w:jc w:val="both"/>
        <w:rPr>
          <w:rFonts w:ascii="Times New Roman" w:hAnsi="Times New Roman" w:cs="Times New Roman"/>
          <w:i/>
        </w:rPr>
      </w:pPr>
      <w:r w:rsidRPr="009E39CC">
        <w:rPr>
          <w:rFonts w:ascii="Times New Roman" w:hAnsi="Times New Roman" w:cs="Times New Roman"/>
          <w:i/>
        </w:rPr>
        <w:t>•</w:t>
      </w:r>
      <w:r w:rsidRPr="009E39CC">
        <w:rPr>
          <w:rFonts w:ascii="Times New Roman" w:hAnsi="Times New Roman" w:cs="Times New Roman"/>
          <w:i/>
        </w:rPr>
        <w:tab/>
        <w:t>Ugr</w:t>
      </w:r>
      <w:r>
        <w:rPr>
          <w:rFonts w:ascii="Times New Roman" w:hAnsi="Times New Roman" w:cs="Times New Roman"/>
          <w:i/>
        </w:rPr>
        <w:t>álóvárak min. 4. db 10:00-18:00, Óriás trambulin 10:00-18:00</w:t>
      </w:r>
    </w:p>
    <w:p w14:paraId="32670598" w14:textId="19ACCA7C" w:rsidR="009E39CC" w:rsidRPr="009E39CC" w:rsidRDefault="009E39CC" w:rsidP="004F02F3">
      <w:pPr>
        <w:spacing w:line="240" w:lineRule="auto"/>
        <w:ind w:left="360"/>
        <w:jc w:val="both"/>
        <w:rPr>
          <w:rFonts w:ascii="Times New Roman" w:hAnsi="Times New Roman" w:cs="Times New Roman"/>
          <w:i/>
        </w:rPr>
      </w:pPr>
      <w:r w:rsidRPr="009E39CC">
        <w:rPr>
          <w:rFonts w:ascii="Times New Roman" w:hAnsi="Times New Roman" w:cs="Times New Roman"/>
          <w:i/>
        </w:rPr>
        <w:t>•</w:t>
      </w:r>
      <w:r w:rsidRPr="009E39CC">
        <w:rPr>
          <w:rFonts w:ascii="Times New Roman" w:hAnsi="Times New Roman" w:cs="Times New Roman"/>
          <w:i/>
        </w:rPr>
        <w:tab/>
        <w:t xml:space="preserve">Építőipari </w:t>
      </w:r>
      <w:r>
        <w:rPr>
          <w:rFonts w:ascii="Times New Roman" w:hAnsi="Times New Roman" w:cs="Times New Roman"/>
          <w:i/>
        </w:rPr>
        <w:t>gépek bemutatkozása 10:00-18:00</w:t>
      </w:r>
    </w:p>
    <w:p w14:paraId="354E7249" w14:textId="29434CCD" w:rsidR="009E39CC" w:rsidRPr="009E39CC" w:rsidRDefault="009E39CC" w:rsidP="004F02F3">
      <w:pPr>
        <w:spacing w:line="240" w:lineRule="auto"/>
        <w:ind w:left="360"/>
        <w:jc w:val="both"/>
        <w:rPr>
          <w:rFonts w:ascii="Times New Roman" w:hAnsi="Times New Roman" w:cs="Times New Roman"/>
          <w:i/>
        </w:rPr>
      </w:pPr>
      <w:r w:rsidRPr="009E39CC">
        <w:rPr>
          <w:rFonts w:ascii="Times New Roman" w:hAnsi="Times New Roman" w:cs="Times New Roman"/>
          <w:i/>
        </w:rPr>
        <w:lastRenderedPageBreak/>
        <w:t>•</w:t>
      </w:r>
      <w:r w:rsidRPr="009E39CC">
        <w:rPr>
          <w:rFonts w:ascii="Times New Roman" w:hAnsi="Times New Roman" w:cs="Times New Roman"/>
          <w:i/>
        </w:rPr>
        <w:tab/>
        <w:t>Színpadi program tervezet: 4-5 fellépő együttes,</w:t>
      </w:r>
      <w:r w:rsidR="00043D5B">
        <w:rPr>
          <w:rFonts w:ascii="Times New Roman" w:hAnsi="Times New Roman" w:cs="Times New Roman"/>
          <w:i/>
        </w:rPr>
        <w:t xml:space="preserve"> zenekar,</w:t>
      </w:r>
      <w:r w:rsidRPr="009E39CC">
        <w:rPr>
          <w:rFonts w:ascii="Times New Roman" w:hAnsi="Times New Roman" w:cs="Times New Roman"/>
          <w:i/>
        </w:rPr>
        <w:t xml:space="preserve"> csoport műsora, előadása, fellépése </w:t>
      </w:r>
      <w:r w:rsidR="00A8155E">
        <w:rPr>
          <w:rFonts w:ascii="Times New Roman" w:hAnsi="Times New Roman" w:cs="Times New Roman"/>
          <w:i/>
        </w:rPr>
        <w:t>(lehetőség szerint széles körben ismert, népszerű</w:t>
      </w:r>
      <w:r w:rsidR="001A7AFB">
        <w:rPr>
          <w:rFonts w:ascii="Times New Roman" w:hAnsi="Times New Roman" w:cs="Times New Roman"/>
          <w:i/>
        </w:rPr>
        <w:t xml:space="preserve"> illetve tematikához is igazodó</w:t>
      </w:r>
      <w:r w:rsidR="00A8155E">
        <w:rPr>
          <w:rFonts w:ascii="Times New Roman" w:hAnsi="Times New Roman" w:cs="Times New Roman"/>
          <w:i/>
        </w:rPr>
        <w:t xml:space="preserve">) </w:t>
      </w:r>
      <w:r w:rsidRPr="009E39CC">
        <w:rPr>
          <w:rFonts w:ascii="Times New Roman" w:hAnsi="Times New Roman" w:cs="Times New Roman"/>
          <w:i/>
        </w:rPr>
        <w:t>– több korosztályt lefedve</w:t>
      </w:r>
      <w:r>
        <w:rPr>
          <w:rFonts w:ascii="Times New Roman" w:hAnsi="Times New Roman" w:cs="Times New Roman"/>
          <w:i/>
        </w:rPr>
        <w:t>, a családi hangulatot teremtve;</w:t>
      </w:r>
    </w:p>
    <w:p w14:paraId="02B2E9D9" w14:textId="62FF6234" w:rsidR="0011060D" w:rsidRDefault="007D5F8F" w:rsidP="00CD0E80">
      <w:pPr>
        <w:spacing w:line="240" w:lineRule="auto"/>
        <w:ind w:left="360"/>
        <w:jc w:val="both"/>
        <w:rPr>
          <w:rFonts w:ascii="Times New Roman" w:hAnsi="Times New Roman" w:cs="Times New Roman"/>
          <w:i/>
        </w:rPr>
      </w:pPr>
      <w:r w:rsidRPr="00B9518A">
        <w:rPr>
          <w:rFonts w:ascii="Times New Roman" w:hAnsi="Times New Roman" w:cs="Times New Roman"/>
          <w:i/>
        </w:rPr>
        <w:t>A programok a</w:t>
      </w:r>
      <w:r>
        <w:rPr>
          <w:rFonts w:ascii="Times New Roman" w:hAnsi="Times New Roman" w:cs="Times New Roman"/>
          <w:i/>
        </w:rPr>
        <w:t>z</w:t>
      </w:r>
      <w:r w:rsidRPr="00B9518A">
        <w:rPr>
          <w:rFonts w:ascii="Times New Roman" w:hAnsi="Times New Roman" w:cs="Times New Roman"/>
          <w:i/>
        </w:rPr>
        <w:t xml:space="preserve"> </w:t>
      </w:r>
      <w:r>
        <w:rPr>
          <w:rFonts w:ascii="Times New Roman" w:hAnsi="Times New Roman" w:cs="Times New Roman"/>
          <w:i/>
        </w:rPr>
        <w:t>Ajánlatkérő</w:t>
      </w:r>
      <w:r w:rsidRPr="00B9518A">
        <w:rPr>
          <w:rFonts w:ascii="Times New Roman" w:hAnsi="Times New Roman" w:cs="Times New Roman"/>
          <w:i/>
        </w:rPr>
        <w:t xml:space="preserve"> mindenkori igényeinek megfelelően</w:t>
      </w:r>
      <w:r>
        <w:rPr>
          <w:rFonts w:ascii="Times New Roman" w:hAnsi="Times New Roman" w:cs="Times New Roman"/>
          <w:i/>
        </w:rPr>
        <w:t xml:space="preserve"> változhatnak!</w:t>
      </w:r>
    </w:p>
    <w:p w14:paraId="6398DD5C" w14:textId="77777777" w:rsidR="00F91E24" w:rsidRDefault="00F91E24" w:rsidP="004F02F3">
      <w:pPr>
        <w:spacing w:line="240" w:lineRule="auto"/>
        <w:ind w:left="360"/>
        <w:jc w:val="both"/>
        <w:rPr>
          <w:rFonts w:ascii="Times New Roman" w:hAnsi="Times New Roman" w:cs="Times New Roman"/>
          <w:i/>
        </w:rPr>
      </w:pPr>
    </w:p>
    <w:p w14:paraId="393AA091" w14:textId="7B282687" w:rsidR="00F91E24" w:rsidRDefault="00F91E24" w:rsidP="00F91E24">
      <w:pPr>
        <w:pStyle w:val="Listaszerbekezds"/>
        <w:numPr>
          <w:ilvl w:val="0"/>
          <w:numId w:val="40"/>
        </w:numPr>
        <w:spacing w:line="240" w:lineRule="auto"/>
        <w:jc w:val="both"/>
        <w:rPr>
          <w:rFonts w:ascii="Times New Roman" w:hAnsi="Times New Roman" w:cs="Times New Roman"/>
          <w:i/>
        </w:rPr>
      </w:pPr>
      <w:r>
        <w:rPr>
          <w:rFonts w:ascii="Times New Roman" w:hAnsi="Times New Roman" w:cs="Times New Roman"/>
          <w:i/>
        </w:rPr>
        <w:t>sz. melléklet: KIS RENDEZVÉNY tervezett program</w:t>
      </w:r>
      <w:r w:rsidR="00402F66">
        <w:rPr>
          <w:rFonts w:ascii="Times New Roman" w:hAnsi="Times New Roman" w:cs="Times New Roman"/>
          <w:i/>
        </w:rPr>
        <w:t xml:space="preserve"> </w:t>
      </w:r>
    </w:p>
    <w:p w14:paraId="69017071" w14:textId="52E1E3D3" w:rsidR="00EE619E" w:rsidRDefault="00EE619E" w:rsidP="00EE619E">
      <w:pPr>
        <w:spacing w:after="0"/>
        <w:ind w:left="360"/>
        <w:jc w:val="both"/>
        <w:rPr>
          <w:rFonts w:ascii="Times New Roman" w:eastAsia="Times New Roman" w:hAnsi="Times New Roman" w:cs="Times New Roman"/>
          <w:bCs/>
          <w:i/>
          <w:lang w:eastAsia="hu-HU"/>
        </w:rPr>
      </w:pPr>
      <w:r w:rsidRPr="00032A5E">
        <w:rPr>
          <w:rFonts w:ascii="Times New Roman" w:eastAsia="Times New Roman" w:hAnsi="Times New Roman" w:cs="Times New Roman"/>
          <w:bCs/>
          <w:i/>
          <w:lang w:eastAsia="hu-HU"/>
        </w:rPr>
        <w:t>Regisztráció</w:t>
      </w:r>
      <w:r w:rsidR="002716F4" w:rsidRPr="00032A5E">
        <w:rPr>
          <w:rFonts w:ascii="Times New Roman" w:eastAsia="Times New Roman" w:hAnsi="Times New Roman" w:cs="Times New Roman"/>
          <w:bCs/>
          <w:i/>
          <w:lang w:eastAsia="hu-HU"/>
        </w:rPr>
        <w:t xml:space="preserve"> </w:t>
      </w:r>
    </w:p>
    <w:p w14:paraId="3EEDFCFB" w14:textId="4B0EEF2B" w:rsidR="006A0556" w:rsidRDefault="006A0556" w:rsidP="00EE619E">
      <w:pPr>
        <w:spacing w:after="0"/>
        <w:ind w:left="360"/>
        <w:jc w:val="both"/>
        <w:rPr>
          <w:rFonts w:ascii="Times New Roman" w:eastAsia="Times New Roman" w:hAnsi="Times New Roman" w:cs="Times New Roman"/>
          <w:bCs/>
          <w:i/>
          <w:lang w:eastAsia="hu-HU"/>
        </w:rPr>
      </w:pPr>
    </w:p>
    <w:p w14:paraId="16FA1120" w14:textId="3DD450DC" w:rsidR="006A0556" w:rsidRPr="00032A5E" w:rsidRDefault="006A0556" w:rsidP="00EE619E">
      <w:pPr>
        <w:spacing w:after="0"/>
        <w:ind w:left="360"/>
        <w:jc w:val="both"/>
        <w:rPr>
          <w:rFonts w:ascii="Times New Roman" w:eastAsia="Times New Roman" w:hAnsi="Times New Roman" w:cs="Times New Roman"/>
          <w:bCs/>
          <w:i/>
          <w:lang w:eastAsia="hu-HU"/>
        </w:rPr>
      </w:pPr>
      <w:r>
        <w:rPr>
          <w:rFonts w:ascii="Times New Roman" w:eastAsia="Times New Roman" w:hAnsi="Times New Roman" w:cs="Times New Roman"/>
          <w:bCs/>
          <w:i/>
          <w:lang w:eastAsia="hu-HU"/>
        </w:rPr>
        <w:t>Köszöntő, megnyitó, üdvözlő</w:t>
      </w:r>
    </w:p>
    <w:p w14:paraId="4A53222F" w14:textId="77777777" w:rsidR="00EE619E" w:rsidRPr="00032A5E" w:rsidRDefault="00EE619E" w:rsidP="00EE619E">
      <w:pPr>
        <w:spacing w:after="0"/>
        <w:ind w:left="360"/>
        <w:jc w:val="both"/>
        <w:rPr>
          <w:rFonts w:ascii="Times New Roman" w:eastAsia="Times New Roman" w:hAnsi="Times New Roman" w:cs="Times New Roman"/>
          <w:bCs/>
          <w:i/>
          <w:lang w:eastAsia="hu-HU"/>
        </w:rPr>
      </w:pPr>
    </w:p>
    <w:p w14:paraId="555C079F" w14:textId="6B56C188" w:rsidR="00EE619E" w:rsidRDefault="00EE619E" w:rsidP="00EE619E">
      <w:pPr>
        <w:spacing w:after="0"/>
        <w:ind w:left="360"/>
        <w:jc w:val="both"/>
        <w:rPr>
          <w:rFonts w:ascii="Times New Roman" w:eastAsia="Times New Roman" w:hAnsi="Times New Roman" w:cs="Times New Roman"/>
          <w:bCs/>
          <w:i/>
          <w:lang w:eastAsia="hu-HU"/>
        </w:rPr>
      </w:pPr>
      <w:r w:rsidRPr="00032A5E">
        <w:rPr>
          <w:rFonts w:ascii="Times New Roman" w:eastAsia="Times New Roman" w:hAnsi="Times New Roman" w:cs="Times New Roman"/>
          <w:bCs/>
          <w:i/>
          <w:lang w:eastAsia="hu-HU"/>
        </w:rPr>
        <w:t>Előadások (szakmai programmal, amely tartalmazza: a projekt eredmények bemutatását, adatbázis és PR film bemutatását)</w:t>
      </w:r>
      <w:r w:rsidR="00244863">
        <w:rPr>
          <w:rFonts w:ascii="Times New Roman" w:eastAsia="Times New Roman" w:hAnsi="Times New Roman" w:cs="Times New Roman"/>
          <w:bCs/>
          <w:i/>
          <w:lang w:eastAsia="hu-HU"/>
        </w:rPr>
        <w:t xml:space="preserve"> </w:t>
      </w:r>
      <w:r w:rsidR="00927074">
        <w:rPr>
          <w:rFonts w:ascii="Times New Roman" w:eastAsia="Times New Roman" w:hAnsi="Times New Roman" w:cs="Times New Roman"/>
          <w:bCs/>
          <w:i/>
          <w:lang w:eastAsia="hu-HU"/>
        </w:rPr>
        <w:t>(</w:t>
      </w:r>
      <w:r w:rsidR="00244863">
        <w:rPr>
          <w:rFonts w:ascii="Times New Roman" w:eastAsia="Times New Roman" w:hAnsi="Times New Roman" w:cs="Times New Roman"/>
          <w:bCs/>
          <w:i/>
          <w:lang w:eastAsia="hu-HU"/>
        </w:rPr>
        <w:t xml:space="preserve">min. 2 </w:t>
      </w:r>
      <w:r w:rsidR="00927074">
        <w:rPr>
          <w:rFonts w:ascii="Times New Roman" w:eastAsia="Times New Roman" w:hAnsi="Times New Roman" w:cs="Times New Roman"/>
          <w:bCs/>
          <w:i/>
          <w:lang w:eastAsia="hu-HU"/>
        </w:rPr>
        <w:t xml:space="preserve">db </w:t>
      </w:r>
      <w:r w:rsidR="00244863">
        <w:rPr>
          <w:rFonts w:ascii="Times New Roman" w:eastAsia="Times New Roman" w:hAnsi="Times New Roman" w:cs="Times New Roman"/>
          <w:bCs/>
          <w:i/>
          <w:lang w:eastAsia="hu-HU"/>
        </w:rPr>
        <w:t>előadás</w:t>
      </w:r>
      <w:r w:rsidR="006F1519">
        <w:rPr>
          <w:rFonts w:ascii="Times New Roman" w:eastAsia="Times New Roman" w:hAnsi="Times New Roman" w:cs="Times New Roman"/>
          <w:bCs/>
          <w:i/>
          <w:lang w:eastAsia="hu-HU"/>
        </w:rPr>
        <w:t>, prezentáció</w:t>
      </w:r>
      <w:r w:rsidR="00927074">
        <w:rPr>
          <w:rFonts w:ascii="Times New Roman" w:eastAsia="Times New Roman" w:hAnsi="Times New Roman" w:cs="Times New Roman"/>
          <w:bCs/>
          <w:i/>
          <w:lang w:eastAsia="hu-HU"/>
        </w:rPr>
        <w:t>)</w:t>
      </w:r>
    </w:p>
    <w:p w14:paraId="7A4B81E7" w14:textId="3DC37E45" w:rsidR="00570142" w:rsidRDefault="00570142" w:rsidP="00EE619E">
      <w:pPr>
        <w:spacing w:after="0"/>
        <w:ind w:left="360"/>
        <w:jc w:val="both"/>
        <w:rPr>
          <w:rFonts w:ascii="Times New Roman" w:eastAsia="Times New Roman" w:hAnsi="Times New Roman" w:cs="Times New Roman"/>
          <w:bCs/>
          <w:i/>
          <w:lang w:eastAsia="hu-HU"/>
        </w:rPr>
      </w:pPr>
    </w:p>
    <w:p w14:paraId="0FCFE094" w14:textId="0080820C" w:rsidR="00570142" w:rsidRPr="00032A5E" w:rsidRDefault="00570142" w:rsidP="00EE619E">
      <w:pPr>
        <w:spacing w:after="0"/>
        <w:ind w:left="360"/>
        <w:jc w:val="both"/>
        <w:rPr>
          <w:rFonts w:ascii="Times New Roman" w:eastAsia="Times New Roman" w:hAnsi="Times New Roman" w:cs="Times New Roman"/>
          <w:bCs/>
          <w:i/>
          <w:lang w:eastAsia="hu-HU"/>
        </w:rPr>
      </w:pPr>
      <w:r>
        <w:rPr>
          <w:rFonts w:ascii="Times New Roman" w:eastAsia="Times New Roman" w:hAnsi="Times New Roman" w:cs="Times New Roman"/>
          <w:bCs/>
          <w:i/>
          <w:lang w:eastAsia="hu-HU"/>
        </w:rPr>
        <w:t>Vendéglátás</w:t>
      </w:r>
    </w:p>
    <w:p w14:paraId="7DAA33CC" w14:textId="77777777" w:rsidR="00EE619E" w:rsidRPr="00032A5E" w:rsidRDefault="00EE619E" w:rsidP="00EE619E">
      <w:pPr>
        <w:spacing w:after="0"/>
        <w:ind w:left="360"/>
        <w:jc w:val="both"/>
        <w:rPr>
          <w:rFonts w:ascii="Times New Roman" w:eastAsia="Times New Roman" w:hAnsi="Times New Roman" w:cs="Times New Roman"/>
          <w:bCs/>
          <w:i/>
          <w:lang w:eastAsia="hu-HU"/>
        </w:rPr>
      </w:pPr>
    </w:p>
    <w:p w14:paraId="2DE26C3C" w14:textId="6D6C840B" w:rsidR="00EE619E" w:rsidRPr="00032A5E" w:rsidRDefault="00EE619E" w:rsidP="00EE619E">
      <w:pPr>
        <w:spacing w:after="0"/>
        <w:ind w:left="360"/>
        <w:jc w:val="both"/>
        <w:rPr>
          <w:rFonts w:ascii="Times New Roman" w:eastAsia="Times New Roman" w:hAnsi="Times New Roman" w:cs="Times New Roman"/>
          <w:bCs/>
          <w:i/>
          <w:lang w:eastAsia="hu-HU"/>
        </w:rPr>
      </w:pPr>
      <w:r w:rsidRPr="00032A5E">
        <w:rPr>
          <w:rFonts w:ascii="Times New Roman" w:eastAsia="Times New Roman" w:hAnsi="Times New Roman" w:cs="Times New Roman"/>
          <w:bCs/>
          <w:i/>
          <w:lang w:eastAsia="hu-HU"/>
        </w:rPr>
        <w:t>Konzu</w:t>
      </w:r>
      <w:r w:rsidR="00570142">
        <w:rPr>
          <w:rFonts w:ascii="Times New Roman" w:eastAsia="Times New Roman" w:hAnsi="Times New Roman" w:cs="Times New Roman"/>
          <w:bCs/>
          <w:i/>
          <w:lang w:eastAsia="hu-HU"/>
        </w:rPr>
        <w:t>ltáció/kerekasztal beszélgetés</w:t>
      </w:r>
    </w:p>
    <w:p w14:paraId="7C7F14E0" w14:textId="4B91A7E2" w:rsidR="00533348" w:rsidRPr="00032A5E" w:rsidRDefault="00533348">
      <w:pPr>
        <w:rPr>
          <w:rFonts w:ascii="Times New Roman" w:hAnsi="Times New Roman" w:cs="Times New Roman"/>
          <w:i/>
        </w:rPr>
      </w:pPr>
    </w:p>
    <w:p w14:paraId="27D5833E" w14:textId="77777777" w:rsidR="00F91E24" w:rsidRDefault="00F91E24" w:rsidP="005360BF">
      <w:pPr>
        <w:jc w:val="both"/>
        <w:rPr>
          <w:rFonts w:ascii="Times New Roman" w:hAnsi="Times New Roman" w:cs="Times New Roman"/>
          <w:i/>
        </w:rPr>
      </w:pPr>
    </w:p>
    <w:p w14:paraId="0A7F4B74" w14:textId="77777777" w:rsidR="00EE619E" w:rsidRDefault="00EE619E">
      <w:pPr>
        <w:rPr>
          <w:rFonts w:ascii="Times New Roman" w:hAnsi="Times New Roman" w:cs="Times New Roman"/>
          <w:i/>
          <w:sz w:val="20"/>
          <w:szCs w:val="20"/>
        </w:rPr>
      </w:pPr>
      <w:r>
        <w:rPr>
          <w:rFonts w:ascii="Times New Roman" w:hAnsi="Times New Roman" w:cs="Times New Roman"/>
          <w:i/>
          <w:sz w:val="20"/>
          <w:szCs w:val="20"/>
        </w:rPr>
        <w:br w:type="page"/>
      </w:r>
    </w:p>
    <w:p w14:paraId="30C22F96" w14:textId="708A7389" w:rsidR="00F91E24" w:rsidRPr="00533348" w:rsidRDefault="00F91E24" w:rsidP="00916FB6">
      <w:pPr>
        <w:pStyle w:val="Listaszerbekezds"/>
        <w:numPr>
          <w:ilvl w:val="0"/>
          <w:numId w:val="40"/>
        </w:numPr>
        <w:spacing w:line="240" w:lineRule="auto"/>
        <w:jc w:val="right"/>
        <w:rPr>
          <w:rFonts w:ascii="Times New Roman" w:hAnsi="Times New Roman" w:cs="Times New Roman"/>
          <w:i/>
          <w:sz w:val="20"/>
          <w:szCs w:val="20"/>
        </w:rPr>
      </w:pPr>
      <w:r w:rsidRPr="00533348">
        <w:rPr>
          <w:rFonts w:ascii="Times New Roman" w:hAnsi="Times New Roman" w:cs="Times New Roman"/>
          <w:i/>
          <w:sz w:val="20"/>
          <w:szCs w:val="20"/>
        </w:rPr>
        <w:lastRenderedPageBreak/>
        <w:t>sz. melléklet</w:t>
      </w:r>
    </w:p>
    <w:p w14:paraId="64A3007A" w14:textId="77777777" w:rsidR="00916FB6" w:rsidRPr="00F57609" w:rsidRDefault="00916FB6" w:rsidP="00916FB6">
      <w:pPr>
        <w:pStyle w:val="Listaszerbekezds"/>
        <w:tabs>
          <w:tab w:val="left" w:pos="3795"/>
        </w:tabs>
        <w:spacing w:after="0"/>
        <w:jc w:val="center"/>
        <w:rPr>
          <w:rFonts w:ascii="Times New Roman" w:hAnsi="Times New Roman" w:cs="Times New Roman"/>
          <w:b/>
        </w:rPr>
      </w:pPr>
      <w:r w:rsidRPr="00F57609">
        <w:rPr>
          <w:rFonts w:ascii="Times New Roman" w:hAnsi="Times New Roman" w:cs="Times New Roman"/>
          <w:b/>
        </w:rPr>
        <w:t>AJÁNLATTÉTELI LAP</w:t>
      </w:r>
    </w:p>
    <w:p w14:paraId="5C562887" w14:textId="77777777" w:rsidR="00916FB6" w:rsidRPr="00F57609" w:rsidRDefault="00916FB6" w:rsidP="00916FB6">
      <w:pPr>
        <w:pStyle w:val="Listaszerbekezds"/>
        <w:tabs>
          <w:tab w:val="left" w:pos="3795"/>
        </w:tabs>
        <w:spacing w:after="0"/>
        <w:jc w:val="center"/>
        <w:rPr>
          <w:rFonts w:ascii="Times New Roman" w:hAnsi="Times New Roman" w:cs="Times New Roman"/>
          <w:b/>
        </w:rPr>
      </w:pPr>
    </w:p>
    <w:p w14:paraId="705DB335" w14:textId="77777777" w:rsidR="00916FB6" w:rsidRPr="00F57609" w:rsidRDefault="00916FB6" w:rsidP="00916FB6">
      <w:pPr>
        <w:numPr>
          <w:ilvl w:val="0"/>
          <w:numId w:val="5"/>
        </w:numPr>
        <w:spacing w:after="0" w:line="276" w:lineRule="auto"/>
        <w:contextualSpacing/>
        <w:rPr>
          <w:rFonts w:ascii="Times New Roman" w:hAnsi="Times New Roman" w:cs="Times New Roman"/>
          <w:b/>
        </w:rPr>
      </w:pPr>
      <w:r w:rsidRPr="00F57609">
        <w:rPr>
          <w:rFonts w:ascii="Times New Roman" w:hAnsi="Times New Roman" w:cs="Times New Roman"/>
          <w:b/>
        </w:rPr>
        <w:t>Ajánlattevő adatai</w:t>
      </w:r>
    </w:p>
    <w:p w14:paraId="55B0F53C" w14:textId="77777777" w:rsidR="00916FB6" w:rsidRPr="00F57609" w:rsidRDefault="00916FB6" w:rsidP="00916FB6">
      <w:pPr>
        <w:spacing w:after="0" w:line="276" w:lineRule="auto"/>
        <w:ind w:left="1080"/>
        <w:contextualSpacing/>
        <w:rPr>
          <w:rFonts w:ascii="Times New Roman" w:hAnsi="Times New Roman" w:cs="Times New Roman"/>
          <w:b/>
        </w:rPr>
      </w:pPr>
    </w:p>
    <w:tbl>
      <w:tblP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3032"/>
        <w:gridCol w:w="1121"/>
        <w:gridCol w:w="3613"/>
      </w:tblGrid>
      <w:tr w:rsidR="00916FB6" w:rsidRPr="00F57609" w14:paraId="605F3E3F" w14:textId="77777777" w:rsidTr="001F69F9">
        <w:trPr>
          <w:trHeight w:val="454"/>
        </w:trPr>
        <w:tc>
          <w:tcPr>
            <w:tcW w:w="1158" w:type="dxa"/>
            <w:shd w:val="clear" w:color="auto" w:fill="auto"/>
          </w:tcPr>
          <w:p w14:paraId="67AD3870" w14:textId="109C121E" w:rsidR="00916FB6" w:rsidRPr="00F57609" w:rsidRDefault="00916FB6" w:rsidP="00916FB6">
            <w:pPr>
              <w:rPr>
                <w:rFonts w:ascii="Times New Roman" w:hAnsi="Times New Roman" w:cs="Times New Roman"/>
                <w:b/>
              </w:rPr>
            </w:pPr>
            <w:r w:rsidRPr="00F57609">
              <w:rPr>
                <w:rFonts w:ascii="Times New Roman" w:hAnsi="Times New Roman" w:cs="Times New Roman"/>
                <w:b/>
              </w:rPr>
              <w:t>Cégnév:</w:t>
            </w:r>
          </w:p>
        </w:tc>
        <w:tc>
          <w:tcPr>
            <w:tcW w:w="3032" w:type="dxa"/>
            <w:shd w:val="clear" w:color="auto" w:fill="auto"/>
          </w:tcPr>
          <w:p w14:paraId="7B5B052A" w14:textId="77777777" w:rsidR="00916FB6" w:rsidRPr="00F57609" w:rsidRDefault="00916FB6" w:rsidP="005025BF">
            <w:pPr>
              <w:spacing w:line="276" w:lineRule="auto"/>
              <w:rPr>
                <w:rFonts w:ascii="Times New Roman" w:hAnsi="Times New Roman" w:cs="Times New Roman"/>
              </w:rPr>
            </w:pPr>
          </w:p>
        </w:tc>
        <w:tc>
          <w:tcPr>
            <w:tcW w:w="1121" w:type="dxa"/>
            <w:vMerge w:val="restart"/>
            <w:shd w:val="clear" w:color="auto" w:fill="auto"/>
            <w:hideMark/>
          </w:tcPr>
          <w:p w14:paraId="6DE217D0" w14:textId="462600DD" w:rsidR="00916FB6" w:rsidRPr="00F57609" w:rsidRDefault="00916FB6" w:rsidP="005025BF">
            <w:pPr>
              <w:spacing w:line="276" w:lineRule="auto"/>
              <w:rPr>
                <w:rFonts w:ascii="Times New Roman" w:hAnsi="Times New Roman" w:cs="Times New Roman"/>
                <w:b/>
              </w:rPr>
            </w:pPr>
            <w:r w:rsidRPr="00F57609">
              <w:rPr>
                <w:rFonts w:ascii="Times New Roman" w:hAnsi="Times New Roman" w:cs="Times New Roman"/>
                <w:b/>
              </w:rPr>
              <w:t>Székhely:</w:t>
            </w:r>
          </w:p>
        </w:tc>
        <w:tc>
          <w:tcPr>
            <w:tcW w:w="3613" w:type="dxa"/>
            <w:vMerge w:val="restart"/>
            <w:shd w:val="clear" w:color="auto" w:fill="auto"/>
          </w:tcPr>
          <w:p w14:paraId="15B874A3" w14:textId="77777777" w:rsidR="00916FB6" w:rsidRPr="00F57609" w:rsidRDefault="00916FB6" w:rsidP="005025BF">
            <w:pPr>
              <w:spacing w:line="276" w:lineRule="auto"/>
              <w:rPr>
                <w:rFonts w:ascii="Times New Roman" w:hAnsi="Times New Roman" w:cs="Times New Roman"/>
              </w:rPr>
            </w:pPr>
          </w:p>
        </w:tc>
      </w:tr>
      <w:tr w:rsidR="00916FB6" w:rsidRPr="00F57609" w14:paraId="5AF9CEBB" w14:textId="77777777" w:rsidTr="001F69F9">
        <w:tc>
          <w:tcPr>
            <w:tcW w:w="1158" w:type="dxa"/>
            <w:shd w:val="clear" w:color="auto" w:fill="auto"/>
            <w:hideMark/>
          </w:tcPr>
          <w:p w14:paraId="40E3D718" w14:textId="77777777" w:rsidR="00916FB6" w:rsidRPr="00F57609" w:rsidRDefault="00916FB6" w:rsidP="005025BF">
            <w:pPr>
              <w:spacing w:line="276" w:lineRule="auto"/>
              <w:rPr>
                <w:rFonts w:ascii="Times New Roman" w:hAnsi="Times New Roman" w:cs="Times New Roman"/>
                <w:b/>
              </w:rPr>
            </w:pPr>
            <w:r w:rsidRPr="00F57609">
              <w:rPr>
                <w:rFonts w:ascii="Times New Roman" w:hAnsi="Times New Roman" w:cs="Times New Roman"/>
                <w:b/>
              </w:rPr>
              <w:t xml:space="preserve">Adószám: </w:t>
            </w:r>
          </w:p>
        </w:tc>
        <w:tc>
          <w:tcPr>
            <w:tcW w:w="3032" w:type="dxa"/>
            <w:shd w:val="clear" w:color="auto" w:fill="auto"/>
          </w:tcPr>
          <w:p w14:paraId="7FBF963F" w14:textId="77777777" w:rsidR="00916FB6" w:rsidRPr="00F57609" w:rsidRDefault="00916FB6" w:rsidP="005025BF">
            <w:pPr>
              <w:spacing w:line="276" w:lineRule="auto"/>
              <w:rPr>
                <w:rFonts w:ascii="Times New Roman" w:hAnsi="Times New Roman" w:cs="Times New Roman"/>
              </w:rPr>
            </w:pPr>
          </w:p>
        </w:tc>
        <w:tc>
          <w:tcPr>
            <w:tcW w:w="1121" w:type="dxa"/>
            <w:vMerge/>
            <w:shd w:val="clear" w:color="auto" w:fill="auto"/>
            <w:hideMark/>
          </w:tcPr>
          <w:p w14:paraId="73F3E99E" w14:textId="77777777" w:rsidR="00916FB6" w:rsidRPr="00F57609" w:rsidRDefault="00916FB6" w:rsidP="005025BF">
            <w:pPr>
              <w:spacing w:line="276" w:lineRule="auto"/>
              <w:rPr>
                <w:rFonts w:ascii="Times New Roman" w:hAnsi="Times New Roman" w:cs="Times New Roman"/>
                <w:b/>
              </w:rPr>
            </w:pPr>
          </w:p>
        </w:tc>
        <w:tc>
          <w:tcPr>
            <w:tcW w:w="3613" w:type="dxa"/>
            <w:vMerge/>
            <w:shd w:val="clear" w:color="auto" w:fill="auto"/>
          </w:tcPr>
          <w:p w14:paraId="6F56409E" w14:textId="77777777" w:rsidR="00916FB6" w:rsidRPr="00F57609" w:rsidRDefault="00916FB6" w:rsidP="005025BF">
            <w:pPr>
              <w:spacing w:line="276" w:lineRule="auto"/>
              <w:rPr>
                <w:rFonts w:ascii="Times New Roman" w:hAnsi="Times New Roman" w:cs="Times New Roman"/>
              </w:rPr>
            </w:pPr>
          </w:p>
        </w:tc>
      </w:tr>
      <w:tr w:rsidR="001F69F9" w:rsidRPr="00F57609" w14:paraId="3BF32E7E" w14:textId="77777777" w:rsidTr="001F69F9">
        <w:tc>
          <w:tcPr>
            <w:tcW w:w="1158" w:type="dxa"/>
            <w:shd w:val="clear" w:color="auto" w:fill="auto"/>
            <w:hideMark/>
          </w:tcPr>
          <w:p w14:paraId="3C7CB3FA" w14:textId="77777777" w:rsidR="00916FB6" w:rsidRPr="00F57609" w:rsidRDefault="00916FB6" w:rsidP="005025BF">
            <w:pPr>
              <w:spacing w:line="276" w:lineRule="auto"/>
              <w:rPr>
                <w:rFonts w:ascii="Times New Roman" w:hAnsi="Times New Roman" w:cs="Times New Roman"/>
                <w:b/>
              </w:rPr>
            </w:pPr>
            <w:r w:rsidRPr="00F57609">
              <w:rPr>
                <w:rFonts w:ascii="Times New Roman" w:hAnsi="Times New Roman" w:cs="Times New Roman"/>
                <w:b/>
              </w:rPr>
              <w:t xml:space="preserve">Telefon: </w:t>
            </w:r>
          </w:p>
        </w:tc>
        <w:tc>
          <w:tcPr>
            <w:tcW w:w="3032" w:type="dxa"/>
            <w:shd w:val="clear" w:color="auto" w:fill="auto"/>
          </w:tcPr>
          <w:p w14:paraId="171141B5" w14:textId="77777777" w:rsidR="00916FB6" w:rsidRPr="00F57609" w:rsidRDefault="00916FB6" w:rsidP="005025BF">
            <w:pPr>
              <w:spacing w:line="276" w:lineRule="auto"/>
              <w:rPr>
                <w:rFonts w:ascii="Times New Roman" w:hAnsi="Times New Roman" w:cs="Times New Roman"/>
              </w:rPr>
            </w:pPr>
          </w:p>
        </w:tc>
        <w:tc>
          <w:tcPr>
            <w:tcW w:w="1121" w:type="dxa"/>
            <w:shd w:val="clear" w:color="auto" w:fill="auto"/>
            <w:hideMark/>
          </w:tcPr>
          <w:p w14:paraId="0C1285F6" w14:textId="12E12AA2" w:rsidR="00916FB6" w:rsidRPr="00F57609" w:rsidRDefault="00916FB6" w:rsidP="005025BF">
            <w:pPr>
              <w:spacing w:line="276" w:lineRule="auto"/>
              <w:rPr>
                <w:rFonts w:ascii="Times New Roman" w:hAnsi="Times New Roman" w:cs="Times New Roman"/>
                <w:b/>
              </w:rPr>
            </w:pPr>
            <w:r w:rsidRPr="00F57609">
              <w:rPr>
                <w:rFonts w:ascii="Times New Roman" w:hAnsi="Times New Roman" w:cs="Times New Roman"/>
                <w:b/>
              </w:rPr>
              <w:t>E-mail:</w:t>
            </w:r>
          </w:p>
        </w:tc>
        <w:tc>
          <w:tcPr>
            <w:tcW w:w="3613" w:type="dxa"/>
            <w:shd w:val="clear" w:color="auto" w:fill="auto"/>
          </w:tcPr>
          <w:p w14:paraId="3DA9F39A" w14:textId="77777777" w:rsidR="00916FB6" w:rsidRPr="00F57609" w:rsidRDefault="00916FB6" w:rsidP="005025BF">
            <w:pPr>
              <w:spacing w:line="276" w:lineRule="auto"/>
              <w:rPr>
                <w:rFonts w:ascii="Times New Roman" w:hAnsi="Times New Roman" w:cs="Times New Roman"/>
              </w:rPr>
            </w:pPr>
          </w:p>
        </w:tc>
      </w:tr>
      <w:tr w:rsidR="001F69F9" w:rsidRPr="00F57609" w14:paraId="55A7B523" w14:textId="77777777" w:rsidTr="001F69F9">
        <w:tc>
          <w:tcPr>
            <w:tcW w:w="1158" w:type="dxa"/>
            <w:shd w:val="clear" w:color="auto" w:fill="auto"/>
          </w:tcPr>
          <w:p w14:paraId="35532180" w14:textId="3A3BABE0" w:rsidR="001F69F9" w:rsidRPr="00F57609" w:rsidRDefault="001F69F9" w:rsidP="005025BF">
            <w:pPr>
              <w:spacing w:line="276" w:lineRule="auto"/>
              <w:rPr>
                <w:rFonts w:ascii="Times New Roman" w:hAnsi="Times New Roman" w:cs="Times New Roman"/>
                <w:b/>
              </w:rPr>
            </w:pPr>
            <w:r w:rsidRPr="00F57609">
              <w:rPr>
                <w:rFonts w:ascii="Times New Roman" w:hAnsi="Times New Roman" w:cs="Times New Roman"/>
                <w:b/>
              </w:rPr>
              <w:t>Képviselő neve:</w:t>
            </w:r>
          </w:p>
        </w:tc>
        <w:tc>
          <w:tcPr>
            <w:tcW w:w="7766" w:type="dxa"/>
            <w:gridSpan w:val="3"/>
            <w:shd w:val="clear" w:color="auto" w:fill="auto"/>
          </w:tcPr>
          <w:p w14:paraId="719E0160" w14:textId="77777777" w:rsidR="001F69F9" w:rsidRPr="00F57609" w:rsidRDefault="001F69F9" w:rsidP="005025BF">
            <w:pPr>
              <w:spacing w:line="276" w:lineRule="auto"/>
              <w:rPr>
                <w:rFonts w:ascii="Times New Roman" w:hAnsi="Times New Roman" w:cs="Times New Roman"/>
              </w:rPr>
            </w:pPr>
          </w:p>
        </w:tc>
      </w:tr>
    </w:tbl>
    <w:p w14:paraId="5A60C31A" w14:textId="77777777" w:rsidR="00916FB6" w:rsidRPr="00F57609" w:rsidRDefault="00916FB6" w:rsidP="00916FB6">
      <w:pPr>
        <w:rPr>
          <w:rFonts w:ascii="Times New Roman" w:hAnsi="Times New Roman" w:cs="Times New Roman"/>
        </w:rPr>
      </w:pPr>
    </w:p>
    <w:p w14:paraId="4D29A2B9" w14:textId="77777777" w:rsidR="00916FB6" w:rsidRPr="00F57609" w:rsidRDefault="00916FB6" w:rsidP="00916FB6">
      <w:pPr>
        <w:numPr>
          <w:ilvl w:val="0"/>
          <w:numId w:val="5"/>
        </w:numPr>
        <w:spacing w:after="0" w:line="276" w:lineRule="auto"/>
        <w:contextualSpacing/>
        <w:rPr>
          <w:rFonts w:ascii="Times New Roman" w:hAnsi="Times New Roman" w:cs="Times New Roman"/>
          <w:b/>
        </w:rPr>
      </w:pPr>
      <w:r w:rsidRPr="00F57609">
        <w:rPr>
          <w:rFonts w:ascii="Times New Roman" w:hAnsi="Times New Roman" w:cs="Times New Roman"/>
          <w:b/>
        </w:rPr>
        <w:t>Ajánlat tárgya</w:t>
      </w:r>
    </w:p>
    <w:p w14:paraId="51546AB9" w14:textId="77777777" w:rsidR="00916FB6" w:rsidRPr="00F57609" w:rsidRDefault="00916FB6" w:rsidP="00916FB6">
      <w:pPr>
        <w:pStyle w:val="Listaszerbekezds"/>
        <w:jc w:val="both"/>
        <w:rPr>
          <w:rFonts w:ascii="Times New Roman" w:eastAsia="Times New Roman" w:hAnsi="Times New Roman" w:cs="Times New Roman"/>
          <w:bCs/>
          <w:lang w:eastAsia="hu-HU"/>
        </w:rPr>
      </w:pPr>
      <w:r w:rsidRPr="00F57609">
        <w:rPr>
          <w:rFonts w:ascii="Times New Roman" w:eastAsia="Times New Roman" w:hAnsi="Times New Roman" w:cs="Times New Roman"/>
          <w:bCs/>
          <w:lang w:eastAsia="hu-HU"/>
        </w:rPr>
        <w:t>A ROHU-406 kódszámú projektben szakmai rendezvények szervezése.</w:t>
      </w:r>
    </w:p>
    <w:p w14:paraId="0F041E74" w14:textId="619ADF01" w:rsidR="002B240E" w:rsidRPr="00F57609" w:rsidRDefault="00916FB6" w:rsidP="002B240E">
      <w:pPr>
        <w:numPr>
          <w:ilvl w:val="0"/>
          <w:numId w:val="5"/>
        </w:numPr>
        <w:spacing w:after="0" w:line="276" w:lineRule="auto"/>
        <w:contextualSpacing/>
        <w:rPr>
          <w:rFonts w:ascii="Times New Roman" w:hAnsi="Times New Roman" w:cs="Times New Roman"/>
          <w:b/>
        </w:rPr>
      </w:pPr>
      <w:r w:rsidRPr="00F57609">
        <w:rPr>
          <w:rFonts w:ascii="Times New Roman" w:hAnsi="Times New Roman" w:cs="Times New Roman"/>
          <w:b/>
        </w:rPr>
        <w:t>Ajánlati ár</w:t>
      </w:r>
    </w:p>
    <w:p w14:paraId="0D6A1D5B" w14:textId="77777777" w:rsidR="002B240E" w:rsidRPr="00F57609" w:rsidRDefault="002B240E" w:rsidP="002B240E">
      <w:pPr>
        <w:spacing w:after="0" w:line="276" w:lineRule="auto"/>
        <w:ind w:left="1080"/>
        <w:contextualSpacing/>
        <w:rPr>
          <w:rFonts w:ascii="Times New Roman" w:hAnsi="Times New Roman" w:cs="Times New Roman"/>
          <w:b/>
        </w:rPr>
      </w:pPr>
    </w:p>
    <w:tbl>
      <w:tblPr>
        <w:tblStyle w:val="Rcsostblzat"/>
        <w:tblW w:w="0" w:type="auto"/>
        <w:tblLook w:val="04A0" w:firstRow="1" w:lastRow="0" w:firstColumn="1" w:lastColumn="0" w:noHBand="0" w:noVBand="1"/>
      </w:tblPr>
      <w:tblGrid>
        <w:gridCol w:w="2292"/>
        <w:gridCol w:w="1531"/>
        <w:gridCol w:w="1470"/>
        <w:gridCol w:w="1768"/>
        <w:gridCol w:w="2001"/>
      </w:tblGrid>
      <w:tr w:rsidR="00B90830" w:rsidRPr="00F57609" w14:paraId="5335F687" w14:textId="77777777" w:rsidTr="00B90830">
        <w:tc>
          <w:tcPr>
            <w:tcW w:w="2292" w:type="dxa"/>
          </w:tcPr>
          <w:p w14:paraId="5A118001" w14:textId="668DC82E" w:rsidR="00B90830" w:rsidRPr="00F57609" w:rsidRDefault="00B90830" w:rsidP="002B240E">
            <w:pPr>
              <w:spacing w:line="276" w:lineRule="auto"/>
              <w:contextualSpacing/>
              <w:rPr>
                <w:rFonts w:ascii="Times New Roman" w:hAnsi="Times New Roman" w:cs="Times New Roman"/>
                <w:b/>
              </w:rPr>
            </w:pPr>
            <w:r w:rsidRPr="00F57609">
              <w:rPr>
                <w:rFonts w:ascii="Times New Roman" w:hAnsi="Times New Roman" w:cs="Times New Roman"/>
                <w:b/>
              </w:rPr>
              <w:t>Rendezvény típusa</w:t>
            </w:r>
          </w:p>
        </w:tc>
        <w:tc>
          <w:tcPr>
            <w:tcW w:w="1531" w:type="dxa"/>
          </w:tcPr>
          <w:p w14:paraId="6C688B24" w14:textId="049888BC" w:rsidR="00B90830" w:rsidRPr="00F57609" w:rsidRDefault="00B90830" w:rsidP="002B240E">
            <w:pPr>
              <w:spacing w:line="276" w:lineRule="auto"/>
              <w:contextualSpacing/>
              <w:rPr>
                <w:rFonts w:ascii="Times New Roman" w:hAnsi="Times New Roman" w:cs="Times New Roman"/>
                <w:b/>
              </w:rPr>
            </w:pPr>
            <w:r w:rsidRPr="00F57609">
              <w:rPr>
                <w:rFonts w:ascii="Times New Roman" w:hAnsi="Times New Roman" w:cs="Times New Roman"/>
                <w:b/>
              </w:rPr>
              <w:t>Nettó ár/ rendezvény</w:t>
            </w:r>
          </w:p>
        </w:tc>
        <w:tc>
          <w:tcPr>
            <w:tcW w:w="1470" w:type="dxa"/>
          </w:tcPr>
          <w:p w14:paraId="409540B7" w14:textId="77777777" w:rsidR="00B90830" w:rsidRDefault="00B90830" w:rsidP="002B240E">
            <w:pPr>
              <w:spacing w:line="276" w:lineRule="auto"/>
              <w:contextualSpacing/>
              <w:rPr>
                <w:rFonts w:ascii="Times New Roman" w:hAnsi="Times New Roman" w:cs="Times New Roman"/>
                <w:b/>
              </w:rPr>
            </w:pPr>
            <w:r>
              <w:rPr>
                <w:rFonts w:ascii="Times New Roman" w:hAnsi="Times New Roman" w:cs="Times New Roman"/>
                <w:b/>
              </w:rPr>
              <w:t>ÁFA összeg/</w:t>
            </w:r>
          </w:p>
          <w:p w14:paraId="71D4115C" w14:textId="6C8EE287" w:rsidR="00B90830" w:rsidRPr="00F57609" w:rsidRDefault="00B90830" w:rsidP="002B240E">
            <w:pPr>
              <w:spacing w:line="276" w:lineRule="auto"/>
              <w:contextualSpacing/>
              <w:rPr>
                <w:rFonts w:ascii="Times New Roman" w:hAnsi="Times New Roman" w:cs="Times New Roman"/>
                <w:b/>
              </w:rPr>
            </w:pPr>
            <w:r>
              <w:rPr>
                <w:rFonts w:ascii="Times New Roman" w:hAnsi="Times New Roman" w:cs="Times New Roman"/>
                <w:b/>
              </w:rPr>
              <w:t>rendezvény</w:t>
            </w:r>
          </w:p>
        </w:tc>
        <w:tc>
          <w:tcPr>
            <w:tcW w:w="1768" w:type="dxa"/>
          </w:tcPr>
          <w:p w14:paraId="01AEE0B0" w14:textId="5A405A46" w:rsidR="00B90830" w:rsidRPr="00F57609" w:rsidRDefault="00B90830" w:rsidP="002B240E">
            <w:pPr>
              <w:spacing w:line="276" w:lineRule="auto"/>
              <w:contextualSpacing/>
              <w:rPr>
                <w:rFonts w:ascii="Times New Roman" w:hAnsi="Times New Roman" w:cs="Times New Roman"/>
                <w:b/>
              </w:rPr>
            </w:pPr>
            <w:r w:rsidRPr="00F57609">
              <w:rPr>
                <w:rFonts w:ascii="Times New Roman" w:hAnsi="Times New Roman" w:cs="Times New Roman"/>
                <w:b/>
              </w:rPr>
              <w:t>Bruttó ár/ rendezvény</w:t>
            </w:r>
          </w:p>
        </w:tc>
        <w:tc>
          <w:tcPr>
            <w:tcW w:w="2001" w:type="dxa"/>
          </w:tcPr>
          <w:p w14:paraId="2CEE761D" w14:textId="6C89AB55" w:rsidR="00B90830" w:rsidRPr="00F57609" w:rsidRDefault="00B90830" w:rsidP="002B240E">
            <w:pPr>
              <w:spacing w:line="276" w:lineRule="auto"/>
              <w:contextualSpacing/>
              <w:rPr>
                <w:rFonts w:ascii="Times New Roman" w:hAnsi="Times New Roman" w:cs="Times New Roman"/>
                <w:b/>
              </w:rPr>
            </w:pPr>
            <w:r w:rsidRPr="00F57609">
              <w:rPr>
                <w:rFonts w:ascii="Times New Roman" w:hAnsi="Times New Roman" w:cs="Times New Roman"/>
                <w:b/>
              </w:rPr>
              <w:t xml:space="preserve">Összesen bruttó ár </w:t>
            </w:r>
          </w:p>
        </w:tc>
      </w:tr>
      <w:tr w:rsidR="00B90830" w:rsidRPr="00F57609" w14:paraId="7CC1B983" w14:textId="77777777" w:rsidTr="00B90830">
        <w:tc>
          <w:tcPr>
            <w:tcW w:w="2292" w:type="dxa"/>
          </w:tcPr>
          <w:p w14:paraId="583F682B" w14:textId="247F9A6D" w:rsidR="00B90830" w:rsidRPr="00F57609" w:rsidRDefault="00B90830" w:rsidP="002B240E">
            <w:pPr>
              <w:spacing w:line="276" w:lineRule="auto"/>
              <w:contextualSpacing/>
              <w:rPr>
                <w:rFonts w:ascii="Times New Roman" w:hAnsi="Times New Roman" w:cs="Times New Roman"/>
                <w:b/>
              </w:rPr>
            </w:pPr>
            <w:r w:rsidRPr="00F57609">
              <w:rPr>
                <w:rFonts w:ascii="Times New Roman" w:hAnsi="Times New Roman" w:cs="Times New Roman"/>
                <w:b/>
              </w:rPr>
              <w:t xml:space="preserve">NAGY RENDEZVÉNY </w:t>
            </w:r>
            <w:r w:rsidRPr="00F57609">
              <w:rPr>
                <w:rFonts w:ascii="Times New Roman" w:hAnsi="Times New Roman" w:cs="Times New Roman"/>
              </w:rPr>
              <w:t>(2 x 1 nap) 1 db</w:t>
            </w:r>
          </w:p>
        </w:tc>
        <w:tc>
          <w:tcPr>
            <w:tcW w:w="1531" w:type="dxa"/>
          </w:tcPr>
          <w:p w14:paraId="138C0C45" w14:textId="77777777" w:rsidR="00B90830" w:rsidRPr="00F57609" w:rsidRDefault="00B90830" w:rsidP="002B240E">
            <w:pPr>
              <w:spacing w:line="276" w:lineRule="auto"/>
              <w:contextualSpacing/>
              <w:rPr>
                <w:rFonts w:ascii="Times New Roman" w:hAnsi="Times New Roman" w:cs="Times New Roman"/>
                <w:b/>
              </w:rPr>
            </w:pPr>
          </w:p>
        </w:tc>
        <w:tc>
          <w:tcPr>
            <w:tcW w:w="1470" w:type="dxa"/>
          </w:tcPr>
          <w:p w14:paraId="09577165" w14:textId="77777777" w:rsidR="00B90830" w:rsidRPr="00F57609" w:rsidRDefault="00B90830" w:rsidP="002B240E">
            <w:pPr>
              <w:spacing w:line="276" w:lineRule="auto"/>
              <w:contextualSpacing/>
              <w:rPr>
                <w:rFonts w:ascii="Times New Roman" w:hAnsi="Times New Roman" w:cs="Times New Roman"/>
                <w:b/>
              </w:rPr>
            </w:pPr>
          </w:p>
        </w:tc>
        <w:tc>
          <w:tcPr>
            <w:tcW w:w="1768" w:type="dxa"/>
          </w:tcPr>
          <w:p w14:paraId="7EBF73F3" w14:textId="6FAADFC5" w:rsidR="00B90830" w:rsidRPr="00F57609" w:rsidRDefault="00B90830" w:rsidP="002B240E">
            <w:pPr>
              <w:spacing w:line="276" w:lineRule="auto"/>
              <w:contextualSpacing/>
              <w:rPr>
                <w:rFonts w:ascii="Times New Roman" w:hAnsi="Times New Roman" w:cs="Times New Roman"/>
                <w:b/>
              </w:rPr>
            </w:pPr>
          </w:p>
        </w:tc>
        <w:tc>
          <w:tcPr>
            <w:tcW w:w="2001" w:type="dxa"/>
          </w:tcPr>
          <w:p w14:paraId="11D03D06" w14:textId="33ED2977" w:rsidR="00B90830" w:rsidRPr="00F57609" w:rsidRDefault="00B90830" w:rsidP="002B240E">
            <w:pPr>
              <w:spacing w:line="276" w:lineRule="auto"/>
              <w:contextualSpacing/>
              <w:rPr>
                <w:rFonts w:ascii="Times New Roman" w:hAnsi="Times New Roman" w:cs="Times New Roman"/>
                <w:b/>
              </w:rPr>
            </w:pPr>
            <w:r w:rsidRPr="00F57609">
              <w:rPr>
                <w:rFonts w:ascii="Times New Roman" w:hAnsi="Times New Roman" w:cs="Times New Roman"/>
                <w:b/>
              </w:rPr>
              <w:t>1 x …………</w:t>
            </w:r>
            <w:proofErr w:type="gramStart"/>
            <w:r w:rsidRPr="00F57609">
              <w:rPr>
                <w:rFonts w:ascii="Times New Roman" w:hAnsi="Times New Roman" w:cs="Times New Roman"/>
                <w:b/>
              </w:rPr>
              <w:t>…….</w:t>
            </w:r>
            <w:proofErr w:type="gramEnd"/>
            <w:r w:rsidRPr="00F57609">
              <w:rPr>
                <w:rFonts w:ascii="Times New Roman" w:hAnsi="Times New Roman" w:cs="Times New Roman"/>
                <w:b/>
              </w:rPr>
              <w:t>.</w:t>
            </w:r>
          </w:p>
        </w:tc>
      </w:tr>
      <w:tr w:rsidR="00B90830" w:rsidRPr="00F57609" w14:paraId="1D24A7F4" w14:textId="77777777" w:rsidTr="00B90830">
        <w:tc>
          <w:tcPr>
            <w:tcW w:w="2292" w:type="dxa"/>
          </w:tcPr>
          <w:p w14:paraId="16C8A86B" w14:textId="77777777" w:rsidR="00B90830" w:rsidRPr="00F57609" w:rsidRDefault="00B90830" w:rsidP="002B240E">
            <w:pPr>
              <w:spacing w:line="276" w:lineRule="auto"/>
              <w:contextualSpacing/>
              <w:rPr>
                <w:rFonts w:ascii="Times New Roman" w:hAnsi="Times New Roman" w:cs="Times New Roman"/>
                <w:b/>
              </w:rPr>
            </w:pPr>
            <w:r w:rsidRPr="00F57609">
              <w:rPr>
                <w:rFonts w:ascii="Times New Roman" w:hAnsi="Times New Roman" w:cs="Times New Roman"/>
                <w:b/>
              </w:rPr>
              <w:t>KIS RENDEZVÉNY</w:t>
            </w:r>
          </w:p>
          <w:p w14:paraId="2EF6C87B" w14:textId="34E081B4" w:rsidR="00B90830" w:rsidRPr="00F57609" w:rsidRDefault="00B90830" w:rsidP="002B240E">
            <w:pPr>
              <w:spacing w:line="276" w:lineRule="auto"/>
              <w:contextualSpacing/>
              <w:rPr>
                <w:rFonts w:ascii="Times New Roman" w:hAnsi="Times New Roman" w:cs="Times New Roman"/>
              </w:rPr>
            </w:pPr>
            <w:r w:rsidRPr="00F57609">
              <w:rPr>
                <w:rFonts w:ascii="Times New Roman" w:hAnsi="Times New Roman" w:cs="Times New Roman"/>
              </w:rPr>
              <w:t>(16 x 1 nap) 16 db</w:t>
            </w:r>
          </w:p>
        </w:tc>
        <w:tc>
          <w:tcPr>
            <w:tcW w:w="1531" w:type="dxa"/>
          </w:tcPr>
          <w:p w14:paraId="4C75F41E" w14:textId="77777777" w:rsidR="00B90830" w:rsidRPr="00F57609" w:rsidRDefault="00B90830" w:rsidP="002B240E">
            <w:pPr>
              <w:spacing w:line="276" w:lineRule="auto"/>
              <w:contextualSpacing/>
              <w:rPr>
                <w:rFonts w:ascii="Times New Roman" w:hAnsi="Times New Roman" w:cs="Times New Roman"/>
                <w:b/>
              </w:rPr>
            </w:pPr>
          </w:p>
        </w:tc>
        <w:tc>
          <w:tcPr>
            <w:tcW w:w="1470" w:type="dxa"/>
          </w:tcPr>
          <w:p w14:paraId="49B53288" w14:textId="77777777" w:rsidR="00B90830" w:rsidRPr="00F57609" w:rsidRDefault="00B90830" w:rsidP="002B240E">
            <w:pPr>
              <w:spacing w:line="276" w:lineRule="auto"/>
              <w:contextualSpacing/>
              <w:rPr>
                <w:rFonts w:ascii="Times New Roman" w:hAnsi="Times New Roman" w:cs="Times New Roman"/>
                <w:b/>
              </w:rPr>
            </w:pPr>
          </w:p>
        </w:tc>
        <w:tc>
          <w:tcPr>
            <w:tcW w:w="1768" w:type="dxa"/>
          </w:tcPr>
          <w:p w14:paraId="64231024" w14:textId="7AA5E7A9" w:rsidR="00B90830" w:rsidRPr="00F57609" w:rsidRDefault="00B90830" w:rsidP="002B240E">
            <w:pPr>
              <w:spacing w:line="276" w:lineRule="auto"/>
              <w:contextualSpacing/>
              <w:rPr>
                <w:rFonts w:ascii="Times New Roman" w:hAnsi="Times New Roman" w:cs="Times New Roman"/>
                <w:b/>
              </w:rPr>
            </w:pPr>
          </w:p>
        </w:tc>
        <w:tc>
          <w:tcPr>
            <w:tcW w:w="2001" w:type="dxa"/>
          </w:tcPr>
          <w:p w14:paraId="302F2ED6" w14:textId="5EBB6AB3" w:rsidR="00B90830" w:rsidRPr="00F57609" w:rsidRDefault="00B90830" w:rsidP="002B240E">
            <w:pPr>
              <w:spacing w:line="276" w:lineRule="auto"/>
              <w:contextualSpacing/>
              <w:rPr>
                <w:rFonts w:ascii="Times New Roman" w:hAnsi="Times New Roman" w:cs="Times New Roman"/>
                <w:b/>
              </w:rPr>
            </w:pPr>
            <w:r w:rsidRPr="00F57609">
              <w:rPr>
                <w:rFonts w:ascii="Times New Roman" w:hAnsi="Times New Roman" w:cs="Times New Roman"/>
                <w:b/>
              </w:rPr>
              <w:t>16 x ………………</w:t>
            </w:r>
          </w:p>
        </w:tc>
      </w:tr>
      <w:tr w:rsidR="00540347" w:rsidRPr="00F57609" w14:paraId="71292EFE" w14:textId="77777777" w:rsidTr="00851F6F">
        <w:tc>
          <w:tcPr>
            <w:tcW w:w="7061" w:type="dxa"/>
            <w:gridSpan w:val="4"/>
          </w:tcPr>
          <w:p w14:paraId="48466CBF" w14:textId="2A058840" w:rsidR="00540347" w:rsidRPr="00F57609" w:rsidRDefault="00540347" w:rsidP="00540347">
            <w:pPr>
              <w:spacing w:line="276" w:lineRule="auto"/>
              <w:contextualSpacing/>
              <w:jc w:val="right"/>
              <w:rPr>
                <w:rFonts w:ascii="Times New Roman" w:hAnsi="Times New Roman" w:cs="Times New Roman"/>
                <w:b/>
              </w:rPr>
            </w:pPr>
            <w:r w:rsidRPr="00F57609">
              <w:rPr>
                <w:rFonts w:ascii="Times New Roman" w:hAnsi="Times New Roman" w:cs="Times New Roman"/>
                <w:b/>
              </w:rPr>
              <w:t>Összesen</w:t>
            </w:r>
          </w:p>
        </w:tc>
        <w:tc>
          <w:tcPr>
            <w:tcW w:w="2001" w:type="dxa"/>
          </w:tcPr>
          <w:p w14:paraId="50C6AEB5" w14:textId="77777777" w:rsidR="00540347" w:rsidRPr="00F57609" w:rsidRDefault="00540347" w:rsidP="002B240E">
            <w:pPr>
              <w:spacing w:line="276" w:lineRule="auto"/>
              <w:contextualSpacing/>
              <w:rPr>
                <w:rFonts w:ascii="Times New Roman" w:hAnsi="Times New Roman" w:cs="Times New Roman"/>
                <w:b/>
              </w:rPr>
            </w:pPr>
          </w:p>
        </w:tc>
      </w:tr>
    </w:tbl>
    <w:p w14:paraId="1D87DA5C" w14:textId="77777777" w:rsidR="002B240E" w:rsidRPr="00F57609" w:rsidRDefault="002B240E" w:rsidP="002B240E">
      <w:pPr>
        <w:spacing w:after="0" w:line="276" w:lineRule="auto"/>
        <w:contextualSpacing/>
        <w:rPr>
          <w:rFonts w:ascii="Times New Roman" w:hAnsi="Times New Roman" w:cs="Times New Roman"/>
          <w:b/>
        </w:rPr>
      </w:pPr>
    </w:p>
    <w:p w14:paraId="619140C4" w14:textId="6AC6AA6D" w:rsidR="005602D9" w:rsidRPr="00F57609" w:rsidRDefault="00771529" w:rsidP="00762208">
      <w:pPr>
        <w:spacing w:line="240" w:lineRule="auto"/>
        <w:jc w:val="both"/>
        <w:rPr>
          <w:rFonts w:ascii="Times New Roman" w:hAnsi="Times New Roman" w:cs="Times New Roman"/>
        </w:rPr>
      </w:pPr>
      <w:r w:rsidRPr="00F57609">
        <w:rPr>
          <w:rFonts w:ascii="Times New Roman" w:hAnsi="Times New Roman" w:cs="Times New Roman"/>
        </w:rPr>
        <w:t xml:space="preserve">Ajánlatkérő az </w:t>
      </w:r>
      <w:r w:rsidRPr="000A5DEC">
        <w:rPr>
          <w:rFonts w:ascii="Times New Roman" w:hAnsi="Times New Roman" w:cs="Times New Roman"/>
          <w:i/>
        </w:rPr>
        <w:t>Összesen</w:t>
      </w:r>
      <w:r w:rsidRPr="00F57609">
        <w:rPr>
          <w:rFonts w:ascii="Times New Roman" w:hAnsi="Times New Roman" w:cs="Times New Roman"/>
        </w:rPr>
        <w:t xml:space="preserve"> sor</w:t>
      </w:r>
      <w:r w:rsidR="00762208">
        <w:rPr>
          <w:rFonts w:ascii="Times New Roman" w:hAnsi="Times New Roman" w:cs="Times New Roman"/>
        </w:rPr>
        <w:t>on az</w:t>
      </w:r>
      <w:r w:rsidRPr="00F57609">
        <w:rPr>
          <w:rFonts w:ascii="Times New Roman" w:hAnsi="Times New Roman" w:cs="Times New Roman"/>
        </w:rPr>
        <w:t xml:space="preserve"> </w:t>
      </w:r>
      <w:r w:rsidRPr="000A5DEC">
        <w:rPr>
          <w:rFonts w:ascii="Times New Roman" w:hAnsi="Times New Roman" w:cs="Times New Roman"/>
          <w:i/>
        </w:rPr>
        <w:t>Összesen bruttó ár</w:t>
      </w:r>
      <w:r w:rsidRPr="00F57609">
        <w:rPr>
          <w:rFonts w:ascii="Times New Roman" w:hAnsi="Times New Roman" w:cs="Times New Roman"/>
        </w:rPr>
        <w:t xml:space="preserve"> oszlopban megadott ajánlati árakat veszi figyelembe és hasonlítja össze. </w:t>
      </w:r>
    </w:p>
    <w:p w14:paraId="03C910B3" w14:textId="27BBF916" w:rsidR="00771529" w:rsidRPr="00F57609" w:rsidRDefault="00771529" w:rsidP="005602D9">
      <w:pPr>
        <w:spacing w:line="240" w:lineRule="auto"/>
        <w:rPr>
          <w:rFonts w:ascii="Times New Roman" w:hAnsi="Times New Roman" w:cs="Times New Roman"/>
        </w:rPr>
      </w:pPr>
      <w:r w:rsidRPr="00F57609">
        <w:rPr>
          <w:rFonts w:ascii="Times New Roman" w:hAnsi="Times New Roman" w:cs="Times New Roman"/>
        </w:rPr>
        <w:t>A piaci ár alátámasztása és az egyes költségtételek bemutatása érdekében</w:t>
      </w:r>
      <w:r w:rsidR="00F452B5" w:rsidRPr="00F57609">
        <w:rPr>
          <w:rFonts w:ascii="Times New Roman" w:hAnsi="Times New Roman" w:cs="Times New Roman"/>
        </w:rPr>
        <w:t xml:space="preserve"> </w:t>
      </w:r>
      <w:r w:rsidRPr="00F57609">
        <w:rPr>
          <w:rFonts w:ascii="Times New Roman" w:hAnsi="Times New Roman" w:cs="Times New Roman"/>
        </w:rPr>
        <w:t>kérem</w:t>
      </w:r>
      <w:r w:rsidR="00F452B5" w:rsidRPr="00F57609">
        <w:rPr>
          <w:rFonts w:ascii="Times New Roman" w:hAnsi="Times New Roman" w:cs="Times New Roman"/>
        </w:rPr>
        <w:t>,</w:t>
      </w:r>
      <w:r w:rsidRPr="00F57609">
        <w:rPr>
          <w:rFonts w:ascii="Times New Roman" w:hAnsi="Times New Roman" w:cs="Times New Roman"/>
        </w:rPr>
        <w:t xml:space="preserve"> az alábbi táblázatban részletezze az egyes költségelemeket. Az olyan költségeket, amelyek nincsenek külön sorra felvezetve kérem, az egyéb költségek sorban tüntesse fel. </w:t>
      </w:r>
    </w:p>
    <w:tbl>
      <w:tblPr>
        <w:tblStyle w:val="Rcsostblzat"/>
        <w:tblW w:w="0" w:type="auto"/>
        <w:jc w:val="center"/>
        <w:tblLook w:val="04A0" w:firstRow="1" w:lastRow="0" w:firstColumn="1" w:lastColumn="0" w:noHBand="0" w:noVBand="1"/>
      </w:tblPr>
      <w:tblGrid>
        <w:gridCol w:w="4534"/>
        <w:gridCol w:w="1512"/>
        <w:gridCol w:w="1494"/>
        <w:gridCol w:w="1522"/>
      </w:tblGrid>
      <w:tr w:rsidR="00F91E24" w:rsidRPr="00F57609" w14:paraId="748E69B6" w14:textId="77777777" w:rsidTr="00FD3B19">
        <w:trPr>
          <w:jc w:val="center"/>
        </w:trPr>
        <w:tc>
          <w:tcPr>
            <w:tcW w:w="4679" w:type="dxa"/>
            <w:vAlign w:val="center"/>
          </w:tcPr>
          <w:p w14:paraId="5F33E427" w14:textId="77777777" w:rsidR="00F91E24" w:rsidRPr="00F57609" w:rsidRDefault="00F91E24" w:rsidP="00F91E24">
            <w:pPr>
              <w:pStyle w:val="Listaszerbekezds"/>
              <w:rPr>
                <w:rFonts w:ascii="Times New Roman" w:hAnsi="Times New Roman" w:cs="Times New Roman"/>
                <w:b/>
              </w:rPr>
            </w:pPr>
            <w:r w:rsidRPr="00F57609">
              <w:rPr>
                <w:rFonts w:ascii="Times New Roman" w:hAnsi="Times New Roman" w:cs="Times New Roman"/>
                <w:b/>
              </w:rPr>
              <w:t>Megnevezés</w:t>
            </w:r>
          </w:p>
        </w:tc>
        <w:tc>
          <w:tcPr>
            <w:tcW w:w="1559" w:type="dxa"/>
            <w:vAlign w:val="center"/>
          </w:tcPr>
          <w:p w14:paraId="64C49DAF" w14:textId="77777777" w:rsidR="00F91E24" w:rsidRPr="00F57609" w:rsidRDefault="00F91E24" w:rsidP="000E7E97">
            <w:pPr>
              <w:rPr>
                <w:rFonts w:ascii="Times New Roman" w:hAnsi="Times New Roman" w:cs="Times New Roman"/>
                <w:b/>
              </w:rPr>
            </w:pPr>
            <w:r w:rsidRPr="00F57609">
              <w:rPr>
                <w:rFonts w:ascii="Times New Roman" w:hAnsi="Times New Roman" w:cs="Times New Roman"/>
                <w:b/>
              </w:rPr>
              <w:t>Nettó összeg</w:t>
            </w:r>
          </w:p>
        </w:tc>
        <w:tc>
          <w:tcPr>
            <w:tcW w:w="1540" w:type="dxa"/>
            <w:vAlign w:val="center"/>
          </w:tcPr>
          <w:p w14:paraId="65E22388" w14:textId="77777777" w:rsidR="00F91E24" w:rsidRPr="00F57609" w:rsidRDefault="00F91E24" w:rsidP="000E7E97">
            <w:pPr>
              <w:rPr>
                <w:rFonts w:ascii="Times New Roman" w:hAnsi="Times New Roman" w:cs="Times New Roman"/>
                <w:b/>
              </w:rPr>
            </w:pPr>
            <w:r w:rsidRPr="00F57609">
              <w:rPr>
                <w:rFonts w:ascii="Times New Roman" w:hAnsi="Times New Roman" w:cs="Times New Roman"/>
                <w:b/>
              </w:rPr>
              <w:t>Áfa összeg</w:t>
            </w:r>
          </w:p>
        </w:tc>
        <w:tc>
          <w:tcPr>
            <w:tcW w:w="1567" w:type="dxa"/>
            <w:vAlign w:val="center"/>
          </w:tcPr>
          <w:p w14:paraId="2F79F3E5" w14:textId="77777777" w:rsidR="00F91E24" w:rsidRPr="00F57609" w:rsidRDefault="00F91E24" w:rsidP="000E7E97">
            <w:pPr>
              <w:rPr>
                <w:rFonts w:ascii="Times New Roman" w:hAnsi="Times New Roman" w:cs="Times New Roman"/>
                <w:b/>
              </w:rPr>
            </w:pPr>
            <w:r w:rsidRPr="00F57609">
              <w:rPr>
                <w:rFonts w:ascii="Times New Roman" w:hAnsi="Times New Roman" w:cs="Times New Roman"/>
                <w:b/>
              </w:rPr>
              <w:t>Bruttó összeg</w:t>
            </w:r>
          </w:p>
        </w:tc>
      </w:tr>
      <w:tr w:rsidR="00F91E24" w:rsidRPr="00F57609" w14:paraId="548FCF1E" w14:textId="77777777" w:rsidTr="00FD3B19">
        <w:trPr>
          <w:jc w:val="center"/>
        </w:trPr>
        <w:tc>
          <w:tcPr>
            <w:tcW w:w="4679" w:type="dxa"/>
            <w:vAlign w:val="center"/>
          </w:tcPr>
          <w:p w14:paraId="167A5CF0" w14:textId="77777777" w:rsidR="00F91E24" w:rsidRPr="00F57609" w:rsidRDefault="00F91E24" w:rsidP="00771529">
            <w:pPr>
              <w:rPr>
                <w:rFonts w:ascii="Times New Roman" w:hAnsi="Times New Roman" w:cs="Times New Roman"/>
                <w:b/>
              </w:rPr>
            </w:pPr>
            <w:r w:rsidRPr="00F57609">
              <w:rPr>
                <w:rFonts w:ascii="Times New Roman" w:hAnsi="Times New Roman" w:cs="Times New Roman"/>
                <w:b/>
              </w:rPr>
              <w:t>Helyszínbérlet és rendezvény infrastruktúrájának biztosítása</w:t>
            </w:r>
          </w:p>
        </w:tc>
        <w:tc>
          <w:tcPr>
            <w:tcW w:w="4666" w:type="dxa"/>
            <w:gridSpan w:val="3"/>
            <w:vAlign w:val="center"/>
          </w:tcPr>
          <w:p w14:paraId="6F4C135D" w14:textId="2C5346DF" w:rsidR="00F91E24" w:rsidRPr="00F57609" w:rsidRDefault="00771529" w:rsidP="001113C9">
            <w:pPr>
              <w:jc w:val="both"/>
              <w:rPr>
                <w:rFonts w:ascii="Times New Roman" w:hAnsi="Times New Roman" w:cs="Times New Roman"/>
                <w:bCs/>
                <w:i/>
              </w:rPr>
            </w:pPr>
            <w:r w:rsidRPr="00F57609">
              <w:rPr>
                <w:rFonts w:ascii="Times New Roman" w:hAnsi="Times New Roman" w:cs="Times New Roman"/>
                <w:bCs/>
                <w:i/>
              </w:rPr>
              <w:t xml:space="preserve">Az Ajánlatkérő </w:t>
            </w:r>
            <w:r w:rsidR="001113C9" w:rsidRPr="00F57609">
              <w:rPr>
                <w:rFonts w:ascii="Times New Roman" w:hAnsi="Times New Roman" w:cs="Times New Roman"/>
                <w:bCs/>
                <w:i/>
              </w:rPr>
              <w:t xml:space="preserve">biztosítja a helyszínt </w:t>
            </w:r>
            <w:r w:rsidR="00F91E24" w:rsidRPr="00F57609">
              <w:rPr>
                <w:rFonts w:ascii="Times New Roman" w:hAnsi="Times New Roman" w:cs="Times New Roman"/>
                <w:bCs/>
                <w:i/>
              </w:rPr>
              <w:t>és a rendezvény teljes alapinfrastruktúrájá</w:t>
            </w:r>
            <w:r w:rsidRPr="00F57609">
              <w:rPr>
                <w:rFonts w:ascii="Times New Roman" w:hAnsi="Times New Roman" w:cs="Times New Roman"/>
                <w:bCs/>
                <w:i/>
              </w:rPr>
              <w:t xml:space="preserve">t (pl. </w:t>
            </w:r>
            <w:r w:rsidR="001113C9" w:rsidRPr="00F57609">
              <w:rPr>
                <w:rFonts w:ascii="Times New Roman" w:hAnsi="Times New Roman" w:cs="Times New Roman"/>
                <w:bCs/>
                <w:i/>
              </w:rPr>
              <w:t xml:space="preserve">áram, épület, </w:t>
            </w:r>
            <w:r w:rsidRPr="00F57609">
              <w:rPr>
                <w:rFonts w:ascii="Times New Roman" w:hAnsi="Times New Roman" w:cs="Times New Roman"/>
                <w:bCs/>
                <w:i/>
              </w:rPr>
              <w:t>sátor,</w:t>
            </w:r>
            <w:r w:rsidR="001113C9" w:rsidRPr="00F57609">
              <w:rPr>
                <w:rFonts w:ascii="Times New Roman" w:hAnsi="Times New Roman" w:cs="Times New Roman"/>
                <w:bCs/>
                <w:i/>
              </w:rPr>
              <w:t xml:space="preserve"> terület,</w:t>
            </w:r>
            <w:r w:rsidRPr="00F57609">
              <w:rPr>
                <w:rFonts w:ascii="Times New Roman" w:hAnsi="Times New Roman" w:cs="Times New Roman"/>
                <w:bCs/>
                <w:i/>
              </w:rPr>
              <w:t xml:space="preserve"> stb.), az igényeinek megfelelően. A paraméterek az egyes rendezvények előtt megadásra, egyeztetésre kerülnek.</w:t>
            </w:r>
          </w:p>
        </w:tc>
      </w:tr>
      <w:tr w:rsidR="00F91E24" w:rsidRPr="00F57609" w14:paraId="6DB90508" w14:textId="77777777" w:rsidTr="00FD3B19">
        <w:trPr>
          <w:jc w:val="center"/>
        </w:trPr>
        <w:tc>
          <w:tcPr>
            <w:tcW w:w="4679" w:type="dxa"/>
            <w:vAlign w:val="center"/>
          </w:tcPr>
          <w:p w14:paraId="2C09A750" w14:textId="3AA7603D" w:rsidR="00F91E24" w:rsidRPr="00F57609" w:rsidRDefault="00BD62E8" w:rsidP="00BD62E8">
            <w:pPr>
              <w:rPr>
                <w:rFonts w:ascii="Times New Roman" w:hAnsi="Times New Roman" w:cs="Times New Roman"/>
                <w:b/>
              </w:rPr>
            </w:pPr>
            <w:proofErr w:type="spellStart"/>
            <w:r w:rsidRPr="00F57609">
              <w:rPr>
                <w:rFonts w:ascii="Times New Roman" w:hAnsi="Times New Roman" w:cs="Times New Roman"/>
                <w:b/>
              </w:rPr>
              <w:t>Catering</w:t>
            </w:r>
            <w:proofErr w:type="spellEnd"/>
          </w:p>
        </w:tc>
        <w:tc>
          <w:tcPr>
            <w:tcW w:w="4666" w:type="dxa"/>
            <w:gridSpan w:val="3"/>
            <w:vAlign w:val="center"/>
          </w:tcPr>
          <w:p w14:paraId="096473BE" w14:textId="21CD2539" w:rsidR="00F91E24" w:rsidRPr="00F57609" w:rsidRDefault="00F91E24" w:rsidP="00BD62E8">
            <w:pPr>
              <w:jc w:val="both"/>
              <w:rPr>
                <w:rFonts w:ascii="Times New Roman" w:hAnsi="Times New Roman" w:cs="Times New Roman"/>
                <w:bCs/>
                <w:i/>
              </w:rPr>
            </w:pPr>
            <w:r w:rsidRPr="00F57609">
              <w:rPr>
                <w:rFonts w:ascii="Times New Roman" w:hAnsi="Times New Roman" w:cs="Times New Roman"/>
                <w:bCs/>
                <w:i/>
              </w:rPr>
              <w:t>A</w:t>
            </w:r>
            <w:r w:rsidR="00BD62E8" w:rsidRPr="00F57609">
              <w:rPr>
                <w:rFonts w:ascii="Times New Roman" w:hAnsi="Times New Roman" w:cs="Times New Roman"/>
                <w:bCs/>
                <w:i/>
              </w:rPr>
              <w:t>z Ajánlatkérő</w:t>
            </w:r>
            <w:r w:rsidRPr="00F57609">
              <w:rPr>
                <w:rFonts w:ascii="Times New Roman" w:hAnsi="Times New Roman" w:cs="Times New Roman"/>
                <w:bCs/>
                <w:i/>
              </w:rPr>
              <w:t xml:space="preserve"> biztosítja</w:t>
            </w:r>
            <w:r w:rsidR="00BD62E8" w:rsidRPr="00F57609">
              <w:rPr>
                <w:rFonts w:ascii="Times New Roman" w:hAnsi="Times New Roman" w:cs="Times New Roman"/>
                <w:bCs/>
                <w:i/>
              </w:rPr>
              <w:t xml:space="preserve"> a vendéglátást és a mindenkori </w:t>
            </w:r>
            <w:proofErr w:type="spellStart"/>
            <w:r w:rsidRPr="00F57609">
              <w:rPr>
                <w:rFonts w:ascii="Times New Roman" w:hAnsi="Times New Roman" w:cs="Times New Roman"/>
                <w:bCs/>
                <w:i/>
              </w:rPr>
              <w:t>cateringet</w:t>
            </w:r>
            <w:proofErr w:type="spellEnd"/>
            <w:r w:rsidRPr="00F57609">
              <w:rPr>
                <w:rFonts w:ascii="Times New Roman" w:hAnsi="Times New Roman" w:cs="Times New Roman"/>
                <w:bCs/>
                <w:i/>
              </w:rPr>
              <w:t xml:space="preserve"> a ren</w:t>
            </w:r>
            <w:r w:rsidR="00BD62E8" w:rsidRPr="00F57609">
              <w:rPr>
                <w:rFonts w:ascii="Times New Roman" w:hAnsi="Times New Roman" w:cs="Times New Roman"/>
                <w:bCs/>
                <w:i/>
              </w:rPr>
              <w:t>dezvény teljes ideje alatt, az igényeinek megfelelően. A paraméterek az egyes rendezvények előtt megadásra, egyeztetésre kerülnek.</w:t>
            </w:r>
          </w:p>
        </w:tc>
      </w:tr>
      <w:tr w:rsidR="00F91E24" w:rsidRPr="00F57609" w14:paraId="30380047" w14:textId="77777777" w:rsidTr="00FD3B19">
        <w:trPr>
          <w:jc w:val="center"/>
        </w:trPr>
        <w:tc>
          <w:tcPr>
            <w:tcW w:w="4679" w:type="dxa"/>
            <w:vAlign w:val="center"/>
          </w:tcPr>
          <w:p w14:paraId="237A3B48" w14:textId="3C4FA95D" w:rsidR="00504482" w:rsidRPr="00F57609" w:rsidRDefault="00504482" w:rsidP="00816D3F">
            <w:pPr>
              <w:rPr>
                <w:rFonts w:ascii="Times New Roman" w:hAnsi="Times New Roman" w:cs="Times New Roman"/>
                <w:b/>
              </w:rPr>
            </w:pPr>
            <w:r w:rsidRPr="00F57609">
              <w:rPr>
                <w:rFonts w:ascii="Times New Roman" w:hAnsi="Times New Roman" w:cs="Times New Roman"/>
                <w:b/>
              </w:rPr>
              <w:t>Technikai felszerelés/szolgálatás:</w:t>
            </w:r>
          </w:p>
          <w:p w14:paraId="00AE06CB" w14:textId="1624EE02" w:rsidR="00F91E24" w:rsidRPr="00F57609" w:rsidRDefault="00504482" w:rsidP="00504482">
            <w:pPr>
              <w:jc w:val="both"/>
              <w:rPr>
                <w:rFonts w:ascii="Times New Roman" w:hAnsi="Times New Roman" w:cs="Times New Roman"/>
                <w:b/>
                <w:i/>
              </w:rPr>
            </w:pPr>
            <w:r w:rsidRPr="00F57609">
              <w:rPr>
                <w:rFonts w:ascii="Times New Roman" w:eastAsia="Times New Roman" w:hAnsi="Times New Roman" w:cs="Times New Roman"/>
                <w:bCs/>
                <w:i/>
                <w:lang w:eastAsia="hu-HU"/>
              </w:rPr>
              <w:t xml:space="preserve">regisztrációs pont (asztal, pult, stb.), előadói asztal, hangosítás (vetítéshez és beszédhez is), technikai személyzet (pl. </w:t>
            </w:r>
            <w:proofErr w:type="spellStart"/>
            <w:r w:rsidRPr="00F57609">
              <w:rPr>
                <w:rFonts w:ascii="Times New Roman" w:eastAsia="Times New Roman" w:hAnsi="Times New Roman" w:cs="Times New Roman"/>
                <w:bCs/>
                <w:i/>
                <w:lang w:eastAsia="hu-HU"/>
              </w:rPr>
              <w:t>hosstess</w:t>
            </w:r>
            <w:proofErr w:type="spellEnd"/>
            <w:r w:rsidRPr="00F57609">
              <w:rPr>
                <w:rFonts w:ascii="Times New Roman" w:eastAsia="Times New Roman" w:hAnsi="Times New Roman" w:cs="Times New Roman"/>
                <w:bCs/>
                <w:i/>
                <w:lang w:eastAsia="hu-HU"/>
              </w:rPr>
              <w:t xml:space="preserve">, technikus, </w:t>
            </w:r>
            <w:r w:rsidRPr="00F57609">
              <w:rPr>
                <w:rFonts w:ascii="Times New Roman" w:eastAsia="Times New Roman" w:hAnsi="Times New Roman" w:cs="Times New Roman"/>
                <w:bCs/>
                <w:i/>
                <w:lang w:eastAsia="hu-HU"/>
              </w:rPr>
              <w:lastRenderedPageBreak/>
              <w:t xml:space="preserve">stb.), eszközök szállítása és beüzemelése; magyar-román nyelvű tolmács (min. 1 fő) biztosítása </w:t>
            </w:r>
            <w:r w:rsidR="00DD0534" w:rsidRPr="00F57609">
              <w:rPr>
                <w:rFonts w:ascii="Times New Roman" w:hAnsi="Times New Roman" w:cs="Times New Roman"/>
                <w:bCs/>
                <w:i/>
                <w:iCs/>
              </w:rPr>
              <w:t>(összesen a nagy és kis rendezvényekre)</w:t>
            </w:r>
          </w:p>
        </w:tc>
        <w:tc>
          <w:tcPr>
            <w:tcW w:w="1559" w:type="dxa"/>
            <w:vAlign w:val="center"/>
          </w:tcPr>
          <w:p w14:paraId="2F474CA0" w14:textId="77777777" w:rsidR="00F91E24" w:rsidRPr="00F57609" w:rsidRDefault="00F91E24" w:rsidP="00F91E24">
            <w:pPr>
              <w:pStyle w:val="Listaszerbekezds"/>
              <w:rPr>
                <w:rFonts w:ascii="Times New Roman" w:hAnsi="Times New Roman" w:cs="Times New Roman"/>
                <w:bCs/>
              </w:rPr>
            </w:pPr>
          </w:p>
        </w:tc>
        <w:tc>
          <w:tcPr>
            <w:tcW w:w="1540" w:type="dxa"/>
            <w:vAlign w:val="center"/>
          </w:tcPr>
          <w:p w14:paraId="5D53566A" w14:textId="77777777" w:rsidR="00F91E24" w:rsidRPr="00F57609" w:rsidRDefault="00F91E24" w:rsidP="00F91E24">
            <w:pPr>
              <w:pStyle w:val="Listaszerbekezds"/>
              <w:rPr>
                <w:rFonts w:ascii="Times New Roman" w:hAnsi="Times New Roman" w:cs="Times New Roman"/>
                <w:bCs/>
              </w:rPr>
            </w:pPr>
          </w:p>
        </w:tc>
        <w:tc>
          <w:tcPr>
            <w:tcW w:w="1567" w:type="dxa"/>
            <w:vAlign w:val="center"/>
          </w:tcPr>
          <w:p w14:paraId="61270001" w14:textId="77777777" w:rsidR="00F91E24" w:rsidRPr="00F57609" w:rsidRDefault="00F91E24" w:rsidP="00F91E24">
            <w:pPr>
              <w:pStyle w:val="Listaszerbekezds"/>
              <w:rPr>
                <w:rFonts w:ascii="Times New Roman" w:hAnsi="Times New Roman" w:cs="Times New Roman"/>
                <w:bCs/>
              </w:rPr>
            </w:pPr>
          </w:p>
        </w:tc>
      </w:tr>
      <w:tr w:rsidR="00504482" w:rsidRPr="00F57609" w14:paraId="64C31621" w14:textId="77777777" w:rsidTr="00FD3B19">
        <w:trPr>
          <w:jc w:val="center"/>
        </w:trPr>
        <w:tc>
          <w:tcPr>
            <w:tcW w:w="4679" w:type="dxa"/>
            <w:vAlign w:val="center"/>
          </w:tcPr>
          <w:p w14:paraId="4FD2DE11" w14:textId="5006F934" w:rsidR="00504482" w:rsidRPr="00F57609" w:rsidRDefault="00F5487D" w:rsidP="009E3C09">
            <w:pPr>
              <w:jc w:val="both"/>
              <w:rPr>
                <w:rFonts w:ascii="Times New Roman" w:hAnsi="Times New Roman" w:cs="Times New Roman"/>
                <w:b/>
              </w:rPr>
            </w:pPr>
            <w:r w:rsidRPr="00F57609">
              <w:rPr>
                <w:rFonts w:ascii="Times New Roman" w:hAnsi="Times New Roman" w:cs="Times New Roman"/>
                <w:b/>
              </w:rPr>
              <w:t>Színpad:</w:t>
            </w:r>
            <w:r w:rsidRPr="00F57609">
              <w:rPr>
                <w:rFonts w:ascii="Times New Roman" w:hAnsi="Times New Roman" w:cs="Times New Roman"/>
                <w:bCs/>
                <w:i/>
                <w:iCs/>
              </w:rPr>
              <w:t xml:space="preserve"> </w:t>
            </w:r>
            <w:r w:rsidR="00504482" w:rsidRPr="00F57609">
              <w:rPr>
                <w:rFonts w:ascii="Times New Roman" w:hAnsi="Times New Roman" w:cs="Times New Roman"/>
                <w:bCs/>
                <w:i/>
                <w:iCs/>
              </w:rPr>
              <w:t xml:space="preserve">1 db min. 6x6 méretű színpad, hangosítással, fénytechnikával és fedéssel </w:t>
            </w:r>
            <w:r w:rsidR="00C04F67" w:rsidRPr="00F57609">
              <w:rPr>
                <w:rFonts w:ascii="Times New Roman" w:hAnsi="Times New Roman" w:cs="Times New Roman"/>
                <w:bCs/>
                <w:i/>
                <w:iCs/>
              </w:rPr>
              <w:t xml:space="preserve">a rendezvény teljes ideje alatt </w:t>
            </w:r>
            <w:r w:rsidR="00504482" w:rsidRPr="00F57609">
              <w:rPr>
                <w:rFonts w:ascii="Times New Roman" w:hAnsi="Times New Roman" w:cs="Times New Roman"/>
                <w:bCs/>
                <w:i/>
                <w:iCs/>
              </w:rPr>
              <w:t>(csak nagy rendezvényen)</w:t>
            </w:r>
          </w:p>
        </w:tc>
        <w:tc>
          <w:tcPr>
            <w:tcW w:w="1559" w:type="dxa"/>
            <w:vAlign w:val="center"/>
          </w:tcPr>
          <w:p w14:paraId="679E2317" w14:textId="77777777" w:rsidR="00504482" w:rsidRPr="00F57609" w:rsidRDefault="00504482" w:rsidP="00F91E24">
            <w:pPr>
              <w:pStyle w:val="Listaszerbekezds"/>
              <w:rPr>
                <w:rFonts w:ascii="Times New Roman" w:hAnsi="Times New Roman" w:cs="Times New Roman"/>
                <w:bCs/>
              </w:rPr>
            </w:pPr>
          </w:p>
        </w:tc>
        <w:tc>
          <w:tcPr>
            <w:tcW w:w="1540" w:type="dxa"/>
            <w:vAlign w:val="center"/>
          </w:tcPr>
          <w:p w14:paraId="38B51F4B" w14:textId="77777777" w:rsidR="00504482" w:rsidRPr="00F57609" w:rsidRDefault="00504482" w:rsidP="00F91E24">
            <w:pPr>
              <w:pStyle w:val="Listaszerbekezds"/>
              <w:rPr>
                <w:rFonts w:ascii="Times New Roman" w:hAnsi="Times New Roman" w:cs="Times New Roman"/>
                <w:bCs/>
              </w:rPr>
            </w:pPr>
          </w:p>
        </w:tc>
        <w:tc>
          <w:tcPr>
            <w:tcW w:w="1567" w:type="dxa"/>
            <w:vAlign w:val="center"/>
          </w:tcPr>
          <w:p w14:paraId="177E5657" w14:textId="77777777" w:rsidR="00504482" w:rsidRPr="00F57609" w:rsidRDefault="00504482" w:rsidP="00F91E24">
            <w:pPr>
              <w:pStyle w:val="Listaszerbekezds"/>
              <w:rPr>
                <w:rFonts w:ascii="Times New Roman" w:hAnsi="Times New Roman" w:cs="Times New Roman"/>
                <w:bCs/>
              </w:rPr>
            </w:pPr>
          </w:p>
        </w:tc>
      </w:tr>
      <w:tr w:rsidR="00F91E24" w:rsidRPr="00F57609" w14:paraId="6E26ADE2" w14:textId="77777777" w:rsidTr="00FD3B19">
        <w:trPr>
          <w:jc w:val="center"/>
        </w:trPr>
        <w:tc>
          <w:tcPr>
            <w:tcW w:w="4679" w:type="dxa"/>
            <w:vAlign w:val="center"/>
          </w:tcPr>
          <w:p w14:paraId="23058398" w14:textId="693B9D04" w:rsidR="00F91E24" w:rsidRPr="00F57609" w:rsidRDefault="00F91E24" w:rsidP="009E3C09">
            <w:pPr>
              <w:jc w:val="both"/>
              <w:rPr>
                <w:rFonts w:ascii="Times New Roman" w:hAnsi="Times New Roman" w:cs="Times New Roman"/>
                <w:b/>
              </w:rPr>
            </w:pPr>
            <w:proofErr w:type="spellStart"/>
            <w:r w:rsidRPr="00F57609">
              <w:rPr>
                <w:rFonts w:ascii="Times New Roman" w:hAnsi="Times New Roman" w:cs="Times New Roman"/>
                <w:b/>
              </w:rPr>
              <w:t>Ledfal</w:t>
            </w:r>
            <w:proofErr w:type="spellEnd"/>
            <w:r w:rsidRPr="00F57609">
              <w:rPr>
                <w:rFonts w:ascii="Times New Roman" w:hAnsi="Times New Roman" w:cs="Times New Roman"/>
                <w:b/>
              </w:rPr>
              <w:t xml:space="preserve">: </w:t>
            </w:r>
            <w:r w:rsidR="008F60E7" w:rsidRPr="00F57609">
              <w:rPr>
                <w:rFonts w:ascii="Times New Roman" w:hAnsi="Times New Roman" w:cs="Times New Roman"/>
                <w:i/>
              </w:rPr>
              <w:t>1 db</w:t>
            </w:r>
            <w:r w:rsidR="008F60E7" w:rsidRPr="00F57609">
              <w:rPr>
                <w:rFonts w:ascii="Times New Roman" w:hAnsi="Times New Roman" w:cs="Times New Roman"/>
                <w:b/>
              </w:rPr>
              <w:t xml:space="preserve"> </w:t>
            </w:r>
            <w:r w:rsidR="00F75DFD" w:rsidRPr="00F57609">
              <w:rPr>
                <w:rFonts w:ascii="Times New Roman" w:hAnsi="Times New Roman" w:cs="Times New Roman"/>
                <w:i/>
              </w:rPr>
              <w:t>min.</w:t>
            </w:r>
            <w:r w:rsidR="00F75DFD" w:rsidRPr="00F57609">
              <w:rPr>
                <w:rFonts w:ascii="Times New Roman" w:hAnsi="Times New Roman" w:cs="Times New Roman"/>
                <w:bCs/>
                <w:i/>
                <w:iCs/>
              </w:rPr>
              <w:t xml:space="preserve">3x3 méretben a </w:t>
            </w:r>
            <w:r w:rsidRPr="00F57609">
              <w:rPr>
                <w:rFonts w:ascii="Times New Roman" w:hAnsi="Times New Roman" w:cs="Times New Roman"/>
                <w:bCs/>
                <w:i/>
                <w:iCs/>
              </w:rPr>
              <w:t>rendezvény teljes ideje alatt</w:t>
            </w:r>
            <w:r w:rsidR="00F75DFD" w:rsidRPr="00F57609">
              <w:rPr>
                <w:rFonts w:ascii="Times New Roman" w:hAnsi="Times New Roman" w:cs="Times New Roman"/>
                <w:bCs/>
                <w:i/>
                <w:iCs/>
              </w:rPr>
              <w:t xml:space="preserve"> (csak nagy rendezvényen)</w:t>
            </w:r>
          </w:p>
        </w:tc>
        <w:tc>
          <w:tcPr>
            <w:tcW w:w="1559" w:type="dxa"/>
            <w:vAlign w:val="center"/>
          </w:tcPr>
          <w:p w14:paraId="25962CF8" w14:textId="77777777" w:rsidR="00F91E24" w:rsidRPr="00F57609" w:rsidRDefault="00F91E24" w:rsidP="00F91E24">
            <w:pPr>
              <w:pStyle w:val="Listaszerbekezds"/>
              <w:rPr>
                <w:rFonts w:ascii="Times New Roman" w:hAnsi="Times New Roman" w:cs="Times New Roman"/>
                <w:bCs/>
              </w:rPr>
            </w:pPr>
          </w:p>
        </w:tc>
        <w:tc>
          <w:tcPr>
            <w:tcW w:w="1540" w:type="dxa"/>
            <w:vAlign w:val="center"/>
          </w:tcPr>
          <w:p w14:paraId="0D47FC44" w14:textId="77777777" w:rsidR="00F91E24" w:rsidRPr="00F57609" w:rsidRDefault="00F91E24" w:rsidP="00F91E24">
            <w:pPr>
              <w:pStyle w:val="Listaszerbekezds"/>
              <w:rPr>
                <w:rFonts w:ascii="Times New Roman" w:hAnsi="Times New Roman" w:cs="Times New Roman"/>
                <w:bCs/>
              </w:rPr>
            </w:pPr>
          </w:p>
        </w:tc>
        <w:tc>
          <w:tcPr>
            <w:tcW w:w="1567" w:type="dxa"/>
            <w:vAlign w:val="center"/>
          </w:tcPr>
          <w:p w14:paraId="1DA56BD6" w14:textId="77777777" w:rsidR="00F91E24" w:rsidRPr="00F57609" w:rsidRDefault="00F91E24" w:rsidP="00F91E24">
            <w:pPr>
              <w:pStyle w:val="Listaszerbekezds"/>
              <w:rPr>
                <w:rFonts w:ascii="Times New Roman" w:hAnsi="Times New Roman" w:cs="Times New Roman"/>
                <w:bCs/>
              </w:rPr>
            </w:pPr>
          </w:p>
        </w:tc>
      </w:tr>
      <w:tr w:rsidR="00F91E24" w:rsidRPr="00F57609" w14:paraId="50343D02" w14:textId="77777777" w:rsidTr="00FD3B19">
        <w:trPr>
          <w:jc w:val="center"/>
        </w:trPr>
        <w:tc>
          <w:tcPr>
            <w:tcW w:w="4679" w:type="dxa"/>
            <w:vAlign w:val="center"/>
          </w:tcPr>
          <w:p w14:paraId="5CE99955" w14:textId="4B3F7C31" w:rsidR="00F91E24" w:rsidRPr="00F57609" w:rsidRDefault="00BF537F" w:rsidP="009E3C09">
            <w:pPr>
              <w:jc w:val="both"/>
              <w:rPr>
                <w:rFonts w:ascii="Times New Roman" w:hAnsi="Times New Roman" w:cs="Times New Roman"/>
                <w:b/>
              </w:rPr>
            </w:pPr>
            <w:r w:rsidRPr="00F57609">
              <w:rPr>
                <w:rFonts w:ascii="Times New Roman" w:hAnsi="Times New Roman" w:cs="Times New Roman"/>
                <w:b/>
              </w:rPr>
              <w:t>Programelemek (s</w:t>
            </w:r>
            <w:r w:rsidR="00F91E24" w:rsidRPr="00F57609">
              <w:rPr>
                <w:rFonts w:ascii="Times New Roman" w:hAnsi="Times New Roman" w:cs="Times New Roman"/>
                <w:b/>
              </w:rPr>
              <w:t xml:space="preserve">zínpadi </w:t>
            </w:r>
            <w:r w:rsidRPr="00F57609">
              <w:rPr>
                <w:rFonts w:ascii="Times New Roman" w:hAnsi="Times New Roman" w:cs="Times New Roman"/>
                <w:b/>
              </w:rPr>
              <w:t xml:space="preserve">és kiegészítő </w:t>
            </w:r>
            <w:r w:rsidR="00F91E24" w:rsidRPr="00F57609">
              <w:rPr>
                <w:rFonts w:ascii="Times New Roman" w:hAnsi="Times New Roman" w:cs="Times New Roman"/>
                <w:b/>
              </w:rPr>
              <w:t>programok</w:t>
            </w:r>
            <w:r w:rsidRPr="00F57609">
              <w:rPr>
                <w:rFonts w:ascii="Times New Roman" w:hAnsi="Times New Roman" w:cs="Times New Roman"/>
                <w:b/>
              </w:rPr>
              <w:t>)</w:t>
            </w:r>
            <w:r w:rsidR="00F91E24" w:rsidRPr="00F57609">
              <w:rPr>
                <w:rFonts w:ascii="Times New Roman" w:hAnsi="Times New Roman" w:cs="Times New Roman"/>
                <w:b/>
              </w:rPr>
              <w:t>:</w:t>
            </w:r>
          </w:p>
          <w:p w14:paraId="08AC30D1" w14:textId="58B8909D" w:rsidR="00F91E24" w:rsidRPr="00F57609" w:rsidRDefault="00F91E24" w:rsidP="009E3C09">
            <w:pPr>
              <w:jc w:val="both"/>
              <w:rPr>
                <w:rFonts w:ascii="Times New Roman" w:hAnsi="Times New Roman" w:cs="Times New Roman"/>
                <w:bCs/>
                <w:i/>
                <w:iCs/>
              </w:rPr>
            </w:pPr>
            <w:r w:rsidRPr="00F57609">
              <w:rPr>
                <w:rFonts w:ascii="Times New Roman" w:hAnsi="Times New Roman" w:cs="Times New Roman"/>
                <w:bCs/>
                <w:i/>
                <w:iCs/>
              </w:rPr>
              <w:t>a fentiekben l</w:t>
            </w:r>
            <w:r w:rsidR="000A36CC" w:rsidRPr="00F57609">
              <w:rPr>
                <w:rFonts w:ascii="Times New Roman" w:hAnsi="Times New Roman" w:cs="Times New Roman"/>
                <w:bCs/>
                <w:i/>
                <w:iCs/>
              </w:rPr>
              <w:t>eírt specifikáció értelmében, az Ajánlatkérő által 2022. július</w:t>
            </w:r>
            <w:r w:rsidR="00F219B4" w:rsidRPr="00F57609">
              <w:rPr>
                <w:rFonts w:ascii="Times New Roman" w:hAnsi="Times New Roman" w:cs="Times New Roman"/>
                <w:bCs/>
                <w:i/>
                <w:iCs/>
              </w:rPr>
              <w:t xml:space="preserve"> 20</w:t>
            </w:r>
            <w:r w:rsidRPr="00F57609">
              <w:rPr>
                <w:rFonts w:ascii="Times New Roman" w:hAnsi="Times New Roman" w:cs="Times New Roman"/>
                <w:bCs/>
                <w:i/>
                <w:iCs/>
              </w:rPr>
              <w:t xml:space="preserve">-ig leadott és </w:t>
            </w:r>
            <w:r w:rsidR="007B5FF0" w:rsidRPr="00F57609">
              <w:rPr>
                <w:rFonts w:ascii="Times New Roman" w:hAnsi="Times New Roman" w:cs="Times New Roman"/>
                <w:bCs/>
                <w:i/>
                <w:iCs/>
              </w:rPr>
              <w:t xml:space="preserve">egyeztetett </w:t>
            </w:r>
            <w:r w:rsidRPr="00F57609">
              <w:rPr>
                <w:rFonts w:ascii="Times New Roman" w:hAnsi="Times New Roman" w:cs="Times New Roman"/>
                <w:bCs/>
                <w:i/>
                <w:iCs/>
              </w:rPr>
              <w:t>program alapján</w:t>
            </w:r>
            <w:r w:rsidR="007B5FF0" w:rsidRPr="00F57609">
              <w:rPr>
                <w:rFonts w:ascii="Times New Roman" w:hAnsi="Times New Roman" w:cs="Times New Roman"/>
                <w:bCs/>
                <w:i/>
                <w:iCs/>
              </w:rPr>
              <w:t xml:space="preserve"> (csak nagy rendezvényen)</w:t>
            </w:r>
          </w:p>
        </w:tc>
        <w:tc>
          <w:tcPr>
            <w:tcW w:w="1559" w:type="dxa"/>
            <w:vAlign w:val="center"/>
          </w:tcPr>
          <w:p w14:paraId="50D97AB9" w14:textId="77777777" w:rsidR="00F91E24" w:rsidRPr="00F57609" w:rsidRDefault="00F91E24" w:rsidP="00F91E24">
            <w:pPr>
              <w:pStyle w:val="Listaszerbekezds"/>
              <w:rPr>
                <w:rFonts w:ascii="Times New Roman" w:hAnsi="Times New Roman" w:cs="Times New Roman"/>
                <w:bCs/>
              </w:rPr>
            </w:pPr>
          </w:p>
        </w:tc>
        <w:tc>
          <w:tcPr>
            <w:tcW w:w="1540" w:type="dxa"/>
            <w:vAlign w:val="center"/>
          </w:tcPr>
          <w:p w14:paraId="4245D8E8" w14:textId="77777777" w:rsidR="00F91E24" w:rsidRPr="00F57609" w:rsidRDefault="00F91E24" w:rsidP="00F91E24">
            <w:pPr>
              <w:pStyle w:val="Listaszerbekezds"/>
              <w:rPr>
                <w:rFonts w:ascii="Times New Roman" w:hAnsi="Times New Roman" w:cs="Times New Roman"/>
                <w:bCs/>
              </w:rPr>
            </w:pPr>
          </w:p>
        </w:tc>
        <w:tc>
          <w:tcPr>
            <w:tcW w:w="1567" w:type="dxa"/>
            <w:vAlign w:val="center"/>
          </w:tcPr>
          <w:p w14:paraId="0C9F23FC" w14:textId="77777777" w:rsidR="00F91E24" w:rsidRPr="00F57609" w:rsidRDefault="00F91E24" w:rsidP="00F91E24">
            <w:pPr>
              <w:pStyle w:val="Listaszerbekezds"/>
              <w:rPr>
                <w:rFonts w:ascii="Times New Roman" w:hAnsi="Times New Roman" w:cs="Times New Roman"/>
                <w:bCs/>
              </w:rPr>
            </w:pPr>
          </w:p>
        </w:tc>
      </w:tr>
      <w:tr w:rsidR="00F91E24" w:rsidRPr="00F57609" w14:paraId="313A1FB0" w14:textId="77777777" w:rsidTr="00FD3B19">
        <w:trPr>
          <w:jc w:val="center"/>
        </w:trPr>
        <w:tc>
          <w:tcPr>
            <w:tcW w:w="4679" w:type="dxa"/>
            <w:vAlign w:val="center"/>
          </w:tcPr>
          <w:p w14:paraId="7F1553FC" w14:textId="77777777" w:rsidR="00F91E24" w:rsidRPr="00F57609" w:rsidRDefault="00F91E24" w:rsidP="009E3C09">
            <w:pPr>
              <w:jc w:val="both"/>
              <w:rPr>
                <w:rFonts w:ascii="Times New Roman" w:hAnsi="Times New Roman" w:cs="Times New Roman"/>
                <w:b/>
              </w:rPr>
            </w:pPr>
            <w:r w:rsidRPr="00F57609">
              <w:rPr>
                <w:rFonts w:ascii="Times New Roman" w:hAnsi="Times New Roman" w:cs="Times New Roman"/>
                <w:b/>
              </w:rPr>
              <w:t>Előadók, meghívott szakértők tiszteletdíjai:</w:t>
            </w:r>
          </w:p>
          <w:p w14:paraId="7043D7B7" w14:textId="7ACA8972" w:rsidR="00F91E24" w:rsidRPr="00F57609" w:rsidRDefault="00F91E24" w:rsidP="009E3C09">
            <w:pPr>
              <w:jc w:val="both"/>
              <w:rPr>
                <w:rFonts w:ascii="Times New Roman" w:hAnsi="Times New Roman" w:cs="Times New Roman"/>
                <w:bCs/>
                <w:i/>
                <w:iCs/>
              </w:rPr>
            </w:pPr>
            <w:r w:rsidRPr="00F57609">
              <w:rPr>
                <w:rFonts w:ascii="Times New Roman" w:hAnsi="Times New Roman" w:cs="Times New Roman"/>
                <w:bCs/>
                <w:i/>
                <w:iCs/>
              </w:rPr>
              <w:t>a fentiekben leírt specifikáció értelmében</w:t>
            </w:r>
            <w:r w:rsidR="007B5FF0" w:rsidRPr="00F57609">
              <w:rPr>
                <w:rFonts w:ascii="Times New Roman" w:hAnsi="Times New Roman" w:cs="Times New Roman"/>
                <w:bCs/>
                <w:i/>
                <w:iCs/>
              </w:rPr>
              <w:t xml:space="preserve"> </w:t>
            </w:r>
            <w:r w:rsidR="00DD0534" w:rsidRPr="00F57609">
              <w:rPr>
                <w:rFonts w:ascii="Times New Roman" w:hAnsi="Times New Roman" w:cs="Times New Roman"/>
                <w:bCs/>
                <w:i/>
                <w:iCs/>
              </w:rPr>
              <w:t>(</w:t>
            </w:r>
            <w:r w:rsidR="00F51C76" w:rsidRPr="00F57609">
              <w:rPr>
                <w:rFonts w:ascii="Times New Roman" w:hAnsi="Times New Roman" w:cs="Times New Roman"/>
                <w:bCs/>
                <w:i/>
                <w:iCs/>
              </w:rPr>
              <w:t>összesen a nagy és kis rendezvényekre</w:t>
            </w:r>
            <w:r w:rsidR="00DD0534" w:rsidRPr="00F57609">
              <w:rPr>
                <w:rFonts w:ascii="Times New Roman" w:hAnsi="Times New Roman" w:cs="Times New Roman"/>
                <w:bCs/>
                <w:i/>
                <w:iCs/>
              </w:rPr>
              <w:t>)</w:t>
            </w:r>
          </w:p>
        </w:tc>
        <w:tc>
          <w:tcPr>
            <w:tcW w:w="1559" w:type="dxa"/>
            <w:vAlign w:val="center"/>
          </w:tcPr>
          <w:p w14:paraId="75B77A58" w14:textId="77777777" w:rsidR="00F91E24" w:rsidRPr="00F57609" w:rsidRDefault="00F91E24" w:rsidP="00F91E24">
            <w:pPr>
              <w:pStyle w:val="Listaszerbekezds"/>
              <w:rPr>
                <w:rFonts w:ascii="Times New Roman" w:hAnsi="Times New Roman" w:cs="Times New Roman"/>
                <w:bCs/>
              </w:rPr>
            </w:pPr>
          </w:p>
        </w:tc>
        <w:tc>
          <w:tcPr>
            <w:tcW w:w="1540" w:type="dxa"/>
            <w:vAlign w:val="center"/>
          </w:tcPr>
          <w:p w14:paraId="1ADD6D58" w14:textId="77777777" w:rsidR="00F91E24" w:rsidRPr="00F57609" w:rsidRDefault="00F91E24" w:rsidP="00F91E24">
            <w:pPr>
              <w:pStyle w:val="Listaszerbekezds"/>
              <w:rPr>
                <w:rFonts w:ascii="Times New Roman" w:hAnsi="Times New Roman" w:cs="Times New Roman"/>
                <w:bCs/>
              </w:rPr>
            </w:pPr>
          </w:p>
        </w:tc>
        <w:tc>
          <w:tcPr>
            <w:tcW w:w="1567" w:type="dxa"/>
            <w:vAlign w:val="center"/>
          </w:tcPr>
          <w:p w14:paraId="3BB887AF" w14:textId="77777777" w:rsidR="00F91E24" w:rsidRPr="00F57609" w:rsidRDefault="00F91E24" w:rsidP="00F91E24">
            <w:pPr>
              <w:pStyle w:val="Listaszerbekezds"/>
              <w:rPr>
                <w:rFonts w:ascii="Times New Roman" w:hAnsi="Times New Roman" w:cs="Times New Roman"/>
                <w:bCs/>
              </w:rPr>
            </w:pPr>
          </w:p>
        </w:tc>
      </w:tr>
      <w:tr w:rsidR="00F91E24" w:rsidRPr="00F57609" w14:paraId="5C6448B7" w14:textId="77777777" w:rsidTr="00FD3B19">
        <w:trPr>
          <w:jc w:val="center"/>
        </w:trPr>
        <w:tc>
          <w:tcPr>
            <w:tcW w:w="4679" w:type="dxa"/>
            <w:vAlign w:val="center"/>
          </w:tcPr>
          <w:p w14:paraId="6FB497E2" w14:textId="6FDA5FBF" w:rsidR="00F91E24" w:rsidRPr="00F57609" w:rsidRDefault="007B4419" w:rsidP="009E3C09">
            <w:pPr>
              <w:jc w:val="both"/>
              <w:rPr>
                <w:rFonts w:ascii="Times New Roman" w:hAnsi="Times New Roman" w:cs="Times New Roman"/>
                <w:b/>
              </w:rPr>
            </w:pPr>
            <w:r w:rsidRPr="00F57609">
              <w:rPr>
                <w:rFonts w:ascii="Times New Roman" w:hAnsi="Times New Roman" w:cs="Times New Roman"/>
                <w:b/>
              </w:rPr>
              <w:t>Média, p</w:t>
            </w:r>
            <w:r w:rsidR="00F91E24" w:rsidRPr="00F57609">
              <w:rPr>
                <w:rFonts w:ascii="Times New Roman" w:hAnsi="Times New Roman" w:cs="Times New Roman"/>
                <w:b/>
              </w:rPr>
              <w:t>romóció, marketing:</w:t>
            </w:r>
          </w:p>
          <w:p w14:paraId="75772172" w14:textId="750BC2D6" w:rsidR="00F91E24" w:rsidRPr="00F57609" w:rsidRDefault="00F014E9" w:rsidP="009E3C09">
            <w:pPr>
              <w:jc w:val="both"/>
              <w:rPr>
                <w:rFonts w:ascii="Times New Roman" w:hAnsi="Times New Roman" w:cs="Times New Roman"/>
              </w:rPr>
            </w:pPr>
            <w:r w:rsidRPr="00F57609">
              <w:rPr>
                <w:rFonts w:ascii="Times New Roman" w:hAnsi="Times New Roman" w:cs="Times New Roman"/>
                <w:bCs/>
                <w:i/>
                <w:iCs/>
              </w:rPr>
              <w:t>a fentiekben leírt specifikáció értelmében (</w:t>
            </w:r>
            <w:r w:rsidRPr="00F57609">
              <w:rPr>
                <w:rFonts w:ascii="Times New Roman" w:hAnsi="Times New Roman" w:cs="Times New Roman"/>
                <w:i/>
              </w:rPr>
              <w:t xml:space="preserve">Facebook hirdetések, </w:t>
            </w:r>
            <w:r w:rsidR="00F91E24" w:rsidRPr="00F57609">
              <w:rPr>
                <w:rFonts w:ascii="Times New Roman" w:hAnsi="Times New Roman" w:cs="Times New Roman"/>
                <w:i/>
              </w:rPr>
              <w:t>Instagram</w:t>
            </w:r>
            <w:r w:rsidRPr="00F57609">
              <w:rPr>
                <w:rFonts w:ascii="Times New Roman" w:hAnsi="Times New Roman" w:cs="Times New Roman"/>
                <w:i/>
              </w:rPr>
              <w:t xml:space="preserve"> hirdetések, </w:t>
            </w:r>
            <w:r w:rsidR="008119C7" w:rsidRPr="00F57609">
              <w:rPr>
                <w:rFonts w:ascii="Times New Roman" w:hAnsi="Times New Roman" w:cs="Times New Roman"/>
                <w:i/>
              </w:rPr>
              <w:t>h</w:t>
            </w:r>
            <w:r w:rsidR="00F91E24" w:rsidRPr="00F57609">
              <w:rPr>
                <w:rFonts w:ascii="Times New Roman" w:hAnsi="Times New Roman" w:cs="Times New Roman"/>
                <w:i/>
              </w:rPr>
              <w:t>e</w:t>
            </w:r>
            <w:r w:rsidRPr="00F57609">
              <w:rPr>
                <w:rFonts w:ascii="Times New Roman" w:hAnsi="Times New Roman" w:cs="Times New Roman"/>
                <w:i/>
              </w:rPr>
              <w:t>lyi médiákban való megjelenések)</w:t>
            </w:r>
            <w:r w:rsidRPr="00F57609">
              <w:rPr>
                <w:rFonts w:ascii="Times New Roman" w:hAnsi="Times New Roman" w:cs="Times New Roman"/>
                <w:bCs/>
                <w:i/>
                <w:iCs/>
              </w:rPr>
              <w:t xml:space="preserve"> (csak nagy rendezvényen)</w:t>
            </w:r>
          </w:p>
        </w:tc>
        <w:tc>
          <w:tcPr>
            <w:tcW w:w="1559" w:type="dxa"/>
            <w:vAlign w:val="center"/>
          </w:tcPr>
          <w:p w14:paraId="764B0F04" w14:textId="77777777" w:rsidR="00F91E24" w:rsidRPr="00F57609" w:rsidRDefault="00F91E24" w:rsidP="00F91E24">
            <w:pPr>
              <w:pStyle w:val="Listaszerbekezds"/>
              <w:rPr>
                <w:rFonts w:ascii="Times New Roman" w:hAnsi="Times New Roman" w:cs="Times New Roman"/>
                <w:bCs/>
              </w:rPr>
            </w:pPr>
          </w:p>
        </w:tc>
        <w:tc>
          <w:tcPr>
            <w:tcW w:w="1540" w:type="dxa"/>
            <w:vAlign w:val="center"/>
          </w:tcPr>
          <w:p w14:paraId="388C0F5B" w14:textId="77777777" w:rsidR="00F91E24" w:rsidRPr="00F57609" w:rsidRDefault="00F91E24" w:rsidP="00F91E24">
            <w:pPr>
              <w:pStyle w:val="Listaszerbekezds"/>
              <w:rPr>
                <w:rFonts w:ascii="Times New Roman" w:hAnsi="Times New Roman" w:cs="Times New Roman"/>
                <w:bCs/>
              </w:rPr>
            </w:pPr>
          </w:p>
        </w:tc>
        <w:tc>
          <w:tcPr>
            <w:tcW w:w="1567" w:type="dxa"/>
            <w:vAlign w:val="center"/>
          </w:tcPr>
          <w:p w14:paraId="7035D61F" w14:textId="77777777" w:rsidR="00F91E24" w:rsidRPr="00F57609" w:rsidRDefault="00F91E24" w:rsidP="00F91E24">
            <w:pPr>
              <w:pStyle w:val="Listaszerbekezds"/>
              <w:rPr>
                <w:rFonts w:ascii="Times New Roman" w:hAnsi="Times New Roman" w:cs="Times New Roman"/>
                <w:bCs/>
              </w:rPr>
            </w:pPr>
          </w:p>
        </w:tc>
      </w:tr>
      <w:tr w:rsidR="00F91E24" w:rsidRPr="00F57609" w14:paraId="7CAB69ED" w14:textId="77777777" w:rsidTr="00FD3B19">
        <w:trPr>
          <w:jc w:val="center"/>
        </w:trPr>
        <w:tc>
          <w:tcPr>
            <w:tcW w:w="4679" w:type="dxa"/>
            <w:vAlign w:val="center"/>
          </w:tcPr>
          <w:p w14:paraId="0E466C3A" w14:textId="1A247E7B" w:rsidR="00F91E24" w:rsidRPr="00F57609" w:rsidRDefault="00F91E24" w:rsidP="00F219B4">
            <w:pPr>
              <w:rPr>
                <w:rFonts w:ascii="Times New Roman" w:hAnsi="Times New Roman" w:cs="Times New Roman"/>
                <w:b/>
              </w:rPr>
            </w:pPr>
            <w:r w:rsidRPr="00F57609">
              <w:rPr>
                <w:rFonts w:ascii="Times New Roman" w:hAnsi="Times New Roman" w:cs="Times New Roman"/>
                <w:b/>
              </w:rPr>
              <w:t xml:space="preserve">Rendezvényszervezés és back </w:t>
            </w:r>
            <w:proofErr w:type="spellStart"/>
            <w:r w:rsidRPr="00F57609">
              <w:rPr>
                <w:rFonts w:ascii="Times New Roman" w:hAnsi="Times New Roman" w:cs="Times New Roman"/>
                <w:b/>
              </w:rPr>
              <w:t>office</w:t>
            </w:r>
            <w:proofErr w:type="spellEnd"/>
            <w:r w:rsidRPr="00F57609">
              <w:rPr>
                <w:rFonts w:ascii="Times New Roman" w:hAnsi="Times New Roman" w:cs="Times New Roman"/>
                <w:b/>
              </w:rPr>
              <w:t xml:space="preserve"> biztosítása:</w:t>
            </w:r>
            <w:r w:rsidR="004139AE" w:rsidRPr="00F57609">
              <w:rPr>
                <w:rFonts w:ascii="Times New Roman" w:hAnsi="Times New Roman" w:cs="Times New Roman"/>
                <w:b/>
              </w:rPr>
              <w:t xml:space="preserve"> </w:t>
            </w:r>
          </w:p>
          <w:p w14:paraId="2D27C527" w14:textId="4340489C" w:rsidR="004139AE" w:rsidRPr="00F57609" w:rsidRDefault="004139AE" w:rsidP="004139AE">
            <w:pPr>
              <w:jc w:val="both"/>
              <w:rPr>
                <w:rFonts w:ascii="Times New Roman" w:eastAsia="Times New Roman" w:hAnsi="Times New Roman" w:cs="Times New Roman"/>
                <w:bCs/>
                <w:i/>
                <w:lang w:eastAsia="hu-HU"/>
              </w:rPr>
            </w:pPr>
            <w:r w:rsidRPr="00F57609">
              <w:rPr>
                <w:rFonts w:ascii="Times New Roman" w:eastAsia="Times New Roman" w:hAnsi="Times New Roman" w:cs="Times New Roman"/>
                <w:bCs/>
                <w:i/>
                <w:lang w:eastAsia="hu-HU"/>
              </w:rPr>
              <w:t>meghívók előkészítése, jelenléti íveinek elkészítése és a résztvevők regisztrációjának ellátása, fotódokumentáció készítése (minimum 25 fotó) a rendezvényekről, szakmai beszámoló készítése;</w:t>
            </w:r>
          </w:p>
          <w:p w14:paraId="640E2051" w14:textId="56CDB3FC" w:rsidR="00F91E24" w:rsidRPr="00F57609" w:rsidRDefault="003F23E3" w:rsidP="004139AE">
            <w:pPr>
              <w:jc w:val="both"/>
              <w:rPr>
                <w:rFonts w:ascii="Times New Roman" w:eastAsia="Times New Roman" w:hAnsi="Times New Roman" w:cs="Times New Roman"/>
                <w:bCs/>
                <w:lang w:eastAsia="hu-HU"/>
              </w:rPr>
            </w:pPr>
            <w:r>
              <w:rPr>
                <w:rFonts w:ascii="Times New Roman" w:eastAsia="Times New Roman" w:hAnsi="Times New Roman" w:cs="Times New Roman"/>
                <w:bCs/>
                <w:i/>
                <w:lang w:eastAsia="hu-HU"/>
              </w:rPr>
              <w:t>a rendezvények előkészítése</w:t>
            </w:r>
            <w:r w:rsidR="004139AE" w:rsidRPr="00F57609">
              <w:rPr>
                <w:rFonts w:ascii="Times New Roman" w:eastAsia="Times New Roman" w:hAnsi="Times New Roman" w:cs="Times New Roman"/>
                <w:bCs/>
                <w:i/>
                <w:lang w:eastAsia="hu-HU"/>
              </w:rPr>
              <w:t xml:space="preserve"> során folyamatos konzultáció és együttműködés (telefon, email) az Ajánlatkérővel, illetve a rendezvényszervezővel személyes egyeztetési idő biztosítása heti minimum 10 órában; (az Ajánlatkérővel történt előzetes egyeztetést követően)</w:t>
            </w:r>
            <w:r w:rsidR="00FD5C3C" w:rsidRPr="00F57609">
              <w:rPr>
                <w:rFonts w:ascii="Times New Roman" w:eastAsia="Times New Roman" w:hAnsi="Times New Roman" w:cs="Times New Roman"/>
                <w:bCs/>
                <w:i/>
                <w:lang w:eastAsia="hu-HU"/>
              </w:rPr>
              <w:t xml:space="preserve"> </w:t>
            </w:r>
            <w:r w:rsidR="00FD5C3C" w:rsidRPr="00F57609">
              <w:rPr>
                <w:rFonts w:ascii="Times New Roman" w:hAnsi="Times New Roman" w:cs="Times New Roman"/>
                <w:bCs/>
                <w:i/>
                <w:iCs/>
              </w:rPr>
              <w:t>(összesen a nagy és kis rendezvényekre)</w:t>
            </w:r>
          </w:p>
        </w:tc>
        <w:tc>
          <w:tcPr>
            <w:tcW w:w="1559" w:type="dxa"/>
            <w:vAlign w:val="center"/>
          </w:tcPr>
          <w:p w14:paraId="0CFAAD87" w14:textId="77777777" w:rsidR="00F91E24" w:rsidRPr="00F57609" w:rsidRDefault="00F91E24" w:rsidP="00F91E24">
            <w:pPr>
              <w:pStyle w:val="Listaszerbekezds"/>
              <w:rPr>
                <w:rFonts w:ascii="Times New Roman" w:hAnsi="Times New Roman" w:cs="Times New Roman"/>
                <w:bCs/>
              </w:rPr>
            </w:pPr>
          </w:p>
        </w:tc>
        <w:tc>
          <w:tcPr>
            <w:tcW w:w="1540" w:type="dxa"/>
            <w:vAlign w:val="center"/>
          </w:tcPr>
          <w:p w14:paraId="07DFCF51" w14:textId="77777777" w:rsidR="00F91E24" w:rsidRPr="00F57609" w:rsidRDefault="00F91E24" w:rsidP="00F91E24">
            <w:pPr>
              <w:pStyle w:val="Listaszerbekezds"/>
              <w:rPr>
                <w:rFonts w:ascii="Times New Roman" w:hAnsi="Times New Roman" w:cs="Times New Roman"/>
                <w:bCs/>
              </w:rPr>
            </w:pPr>
          </w:p>
        </w:tc>
        <w:tc>
          <w:tcPr>
            <w:tcW w:w="1567" w:type="dxa"/>
            <w:vAlign w:val="center"/>
          </w:tcPr>
          <w:p w14:paraId="3020FD8A" w14:textId="77777777" w:rsidR="00F91E24" w:rsidRPr="00F57609" w:rsidRDefault="00F91E24" w:rsidP="00F91E24">
            <w:pPr>
              <w:pStyle w:val="Listaszerbekezds"/>
              <w:rPr>
                <w:rFonts w:ascii="Times New Roman" w:hAnsi="Times New Roman" w:cs="Times New Roman"/>
                <w:bCs/>
              </w:rPr>
            </w:pPr>
          </w:p>
        </w:tc>
      </w:tr>
      <w:tr w:rsidR="00F91E24" w:rsidRPr="00F57609" w14:paraId="6CA6A5D2" w14:textId="77777777" w:rsidTr="00FD3B19">
        <w:trPr>
          <w:jc w:val="center"/>
        </w:trPr>
        <w:tc>
          <w:tcPr>
            <w:tcW w:w="4679" w:type="dxa"/>
            <w:vAlign w:val="center"/>
          </w:tcPr>
          <w:p w14:paraId="73C433A7" w14:textId="2B7F8571" w:rsidR="0008126E" w:rsidRPr="00F57609" w:rsidRDefault="009E524A" w:rsidP="009E3C09">
            <w:pPr>
              <w:jc w:val="both"/>
              <w:rPr>
                <w:rFonts w:ascii="Times New Roman" w:hAnsi="Times New Roman" w:cs="Times New Roman"/>
                <w:bCs/>
                <w:i/>
                <w:iCs/>
              </w:rPr>
            </w:pPr>
            <w:r w:rsidRPr="00F57609">
              <w:rPr>
                <w:rFonts w:ascii="Times New Roman" w:hAnsi="Times New Roman" w:cs="Times New Roman"/>
                <w:b/>
              </w:rPr>
              <w:t>Szervezők</w:t>
            </w:r>
            <w:r w:rsidR="00F91E24" w:rsidRPr="00F57609">
              <w:rPr>
                <w:rFonts w:ascii="Times New Roman" w:hAnsi="Times New Roman" w:cs="Times New Roman"/>
                <w:b/>
              </w:rPr>
              <w:t xml:space="preserve">/hostessek: </w:t>
            </w:r>
            <w:r w:rsidR="00F014E9" w:rsidRPr="00F57609">
              <w:rPr>
                <w:rFonts w:ascii="Times New Roman" w:hAnsi="Times New Roman" w:cs="Times New Roman"/>
                <w:i/>
              </w:rPr>
              <w:t xml:space="preserve">minimum </w:t>
            </w:r>
            <w:r w:rsidR="00F91E24" w:rsidRPr="00F57609">
              <w:rPr>
                <w:rFonts w:ascii="Times New Roman" w:hAnsi="Times New Roman" w:cs="Times New Roman"/>
                <w:bCs/>
                <w:i/>
                <w:iCs/>
              </w:rPr>
              <w:t>6 fő biztosítása a rendezvény idej</w:t>
            </w:r>
            <w:r w:rsidR="00F014E9" w:rsidRPr="00F57609">
              <w:rPr>
                <w:rFonts w:ascii="Times New Roman" w:hAnsi="Times New Roman" w:cs="Times New Roman"/>
                <w:bCs/>
                <w:i/>
                <w:iCs/>
              </w:rPr>
              <w:t xml:space="preserve">e alatt 2 napban, minimum napi 8 órában </w:t>
            </w:r>
            <w:r w:rsidRPr="00F57609">
              <w:rPr>
                <w:rFonts w:ascii="Times New Roman" w:hAnsi="Times New Roman" w:cs="Times New Roman"/>
                <w:bCs/>
                <w:i/>
                <w:iCs/>
              </w:rPr>
              <w:t>(csak nagy rendezvényen)</w:t>
            </w:r>
            <w:r w:rsidR="0008126E" w:rsidRPr="00F57609">
              <w:rPr>
                <w:rFonts w:ascii="Times New Roman" w:hAnsi="Times New Roman" w:cs="Times New Roman"/>
                <w:bCs/>
                <w:i/>
                <w:iCs/>
              </w:rPr>
              <w:t xml:space="preserve"> és minimum 1 fő biztosítása a rendezvény ideje alatt (csak kis rendezvényeken) (a vonatkozó ár összesen értendő)</w:t>
            </w:r>
          </w:p>
        </w:tc>
        <w:tc>
          <w:tcPr>
            <w:tcW w:w="1559" w:type="dxa"/>
            <w:vAlign w:val="center"/>
          </w:tcPr>
          <w:p w14:paraId="48FE8567" w14:textId="77777777" w:rsidR="00F91E24" w:rsidRPr="00F57609" w:rsidRDefault="00F91E24" w:rsidP="00F91E24">
            <w:pPr>
              <w:pStyle w:val="Listaszerbekezds"/>
              <w:rPr>
                <w:rFonts w:ascii="Times New Roman" w:hAnsi="Times New Roman" w:cs="Times New Roman"/>
                <w:bCs/>
              </w:rPr>
            </w:pPr>
          </w:p>
        </w:tc>
        <w:tc>
          <w:tcPr>
            <w:tcW w:w="1540" w:type="dxa"/>
            <w:vAlign w:val="center"/>
          </w:tcPr>
          <w:p w14:paraId="6750A472" w14:textId="77777777" w:rsidR="00F91E24" w:rsidRPr="00F57609" w:rsidRDefault="00F91E24" w:rsidP="00F91E24">
            <w:pPr>
              <w:pStyle w:val="Listaszerbekezds"/>
              <w:rPr>
                <w:rFonts w:ascii="Times New Roman" w:hAnsi="Times New Roman" w:cs="Times New Roman"/>
                <w:bCs/>
              </w:rPr>
            </w:pPr>
          </w:p>
        </w:tc>
        <w:tc>
          <w:tcPr>
            <w:tcW w:w="1567" w:type="dxa"/>
            <w:vAlign w:val="center"/>
          </w:tcPr>
          <w:p w14:paraId="1BC19610" w14:textId="77777777" w:rsidR="00F91E24" w:rsidRPr="00F57609" w:rsidRDefault="00F91E24" w:rsidP="00F91E24">
            <w:pPr>
              <w:pStyle w:val="Listaszerbekezds"/>
              <w:rPr>
                <w:rFonts w:ascii="Times New Roman" w:hAnsi="Times New Roman" w:cs="Times New Roman"/>
                <w:bCs/>
              </w:rPr>
            </w:pPr>
          </w:p>
        </w:tc>
      </w:tr>
      <w:tr w:rsidR="00F91E24" w:rsidRPr="00F57609" w14:paraId="7A2F8C6F" w14:textId="77777777" w:rsidTr="00FD3B19">
        <w:trPr>
          <w:jc w:val="center"/>
        </w:trPr>
        <w:tc>
          <w:tcPr>
            <w:tcW w:w="4679" w:type="dxa"/>
            <w:vAlign w:val="center"/>
          </w:tcPr>
          <w:p w14:paraId="05E536C5" w14:textId="3E4F603C" w:rsidR="00F91E24" w:rsidRPr="00F57609" w:rsidRDefault="00F91E24" w:rsidP="009E3C09">
            <w:pPr>
              <w:jc w:val="both"/>
              <w:rPr>
                <w:rFonts w:ascii="Times New Roman" w:hAnsi="Times New Roman" w:cs="Times New Roman"/>
                <w:b/>
              </w:rPr>
            </w:pPr>
            <w:r w:rsidRPr="00F57609">
              <w:rPr>
                <w:rFonts w:ascii="Times New Roman" w:hAnsi="Times New Roman" w:cs="Times New Roman"/>
                <w:b/>
              </w:rPr>
              <w:t>Műsorvezetés:</w:t>
            </w:r>
            <w:r w:rsidR="009E3C09" w:rsidRPr="00F57609">
              <w:rPr>
                <w:rFonts w:ascii="Times New Roman" w:hAnsi="Times New Roman" w:cs="Times New Roman"/>
                <w:b/>
              </w:rPr>
              <w:t xml:space="preserve"> </w:t>
            </w:r>
            <w:r w:rsidRPr="00F57609">
              <w:rPr>
                <w:rFonts w:ascii="Times New Roman" w:hAnsi="Times New Roman" w:cs="Times New Roman"/>
                <w:bCs/>
                <w:i/>
                <w:iCs/>
              </w:rPr>
              <w:t>1 fő műsorvezető biztosítása mindkét rendezvénynapon 9:00-19:00 között</w:t>
            </w:r>
            <w:r w:rsidR="009E524A" w:rsidRPr="00F57609">
              <w:rPr>
                <w:rFonts w:ascii="Times New Roman" w:hAnsi="Times New Roman" w:cs="Times New Roman"/>
                <w:bCs/>
                <w:i/>
                <w:iCs/>
              </w:rPr>
              <w:t xml:space="preserve"> (csak nagy rendezvényen)</w:t>
            </w:r>
          </w:p>
        </w:tc>
        <w:tc>
          <w:tcPr>
            <w:tcW w:w="1559" w:type="dxa"/>
            <w:vAlign w:val="center"/>
          </w:tcPr>
          <w:p w14:paraId="4572C762" w14:textId="1FF628A7" w:rsidR="00F91E24" w:rsidRPr="00F57609" w:rsidRDefault="00F91E24" w:rsidP="00F91E24">
            <w:pPr>
              <w:pStyle w:val="Listaszerbekezds"/>
              <w:rPr>
                <w:rFonts w:ascii="Times New Roman" w:hAnsi="Times New Roman" w:cs="Times New Roman"/>
                <w:bCs/>
              </w:rPr>
            </w:pPr>
          </w:p>
        </w:tc>
        <w:tc>
          <w:tcPr>
            <w:tcW w:w="1540" w:type="dxa"/>
            <w:vAlign w:val="center"/>
          </w:tcPr>
          <w:p w14:paraId="5F57CDB2" w14:textId="41825853" w:rsidR="00F91E24" w:rsidRPr="00F57609" w:rsidRDefault="00F91E24" w:rsidP="00F91E24">
            <w:pPr>
              <w:pStyle w:val="Listaszerbekezds"/>
              <w:rPr>
                <w:rFonts w:ascii="Times New Roman" w:hAnsi="Times New Roman" w:cs="Times New Roman"/>
                <w:bCs/>
              </w:rPr>
            </w:pPr>
          </w:p>
        </w:tc>
        <w:tc>
          <w:tcPr>
            <w:tcW w:w="1567" w:type="dxa"/>
            <w:vAlign w:val="center"/>
          </w:tcPr>
          <w:p w14:paraId="467B105D" w14:textId="408330D5" w:rsidR="00F91E24" w:rsidRPr="00F57609" w:rsidRDefault="00F91E24" w:rsidP="00F91E24">
            <w:pPr>
              <w:pStyle w:val="Listaszerbekezds"/>
              <w:rPr>
                <w:rFonts w:ascii="Times New Roman" w:hAnsi="Times New Roman" w:cs="Times New Roman"/>
                <w:bCs/>
              </w:rPr>
            </w:pPr>
          </w:p>
        </w:tc>
      </w:tr>
      <w:tr w:rsidR="00F91E24" w:rsidRPr="00F57609" w14:paraId="736D0561" w14:textId="77777777" w:rsidTr="00FD3B19">
        <w:trPr>
          <w:jc w:val="center"/>
        </w:trPr>
        <w:tc>
          <w:tcPr>
            <w:tcW w:w="4679" w:type="dxa"/>
            <w:vAlign w:val="center"/>
          </w:tcPr>
          <w:p w14:paraId="7B761E0C" w14:textId="4A4A8DD2" w:rsidR="00F91E24" w:rsidRPr="00F57609" w:rsidRDefault="00F91E24" w:rsidP="009E3C09">
            <w:pPr>
              <w:jc w:val="both"/>
              <w:rPr>
                <w:rFonts w:ascii="Times New Roman" w:hAnsi="Times New Roman" w:cs="Times New Roman"/>
                <w:b/>
              </w:rPr>
            </w:pPr>
            <w:r w:rsidRPr="00F57609">
              <w:rPr>
                <w:rFonts w:ascii="Times New Roman" w:hAnsi="Times New Roman" w:cs="Times New Roman"/>
                <w:b/>
              </w:rPr>
              <w:t>Őrzés-védés és engedélyek:</w:t>
            </w:r>
            <w:r w:rsidR="009E3C09" w:rsidRPr="00F57609">
              <w:rPr>
                <w:rFonts w:ascii="Times New Roman" w:hAnsi="Times New Roman" w:cs="Times New Roman"/>
                <w:b/>
              </w:rPr>
              <w:t xml:space="preserve"> </w:t>
            </w:r>
            <w:r w:rsidR="009E3C09" w:rsidRPr="00F57609">
              <w:rPr>
                <w:rFonts w:ascii="Times New Roman" w:hAnsi="Times New Roman" w:cs="Times New Roman"/>
                <w:i/>
              </w:rPr>
              <w:t>m</w:t>
            </w:r>
            <w:r w:rsidRPr="00F57609">
              <w:rPr>
                <w:rFonts w:ascii="Times New Roman" w:hAnsi="Times New Roman" w:cs="Times New Roman"/>
                <w:bCs/>
                <w:i/>
                <w:iCs/>
              </w:rPr>
              <w:t>in</w:t>
            </w:r>
            <w:r w:rsidR="009E3C09" w:rsidRPr="00F57609">
              <w:rPr>
                <w:rFonts w:ascii="Times New Roman" w:hAnsi="Times New Roman" w:cs="Times New Roman"/>
                <w:bCs/>
                <w:i/>
                <w:iCs/>
              </w:rPr>
              <w:t>imum</w:t>
            </w:r>
            <w:r w:rsidRPr="00F57609">
              <w:rPr>
                <w:rFonts w:ascii="Times New Roman" w:hAnsi="Times New Roman" w:cs="Times New Roman"/>
                <w:bCs/>
                <w:i/>
                <w:iCs/>
              </w:rPr>
              <w:t xml:space="preserve"> 3 fő biztosítása a rendezvény napjain 2x12 órában. A rendezvény megvalósításához szükséges engedélyek e</w:t>
            </w:r>
            <w:r w:rsidR="0079617C" w:rsidRPr="00F57609">
              <w:rPr>
                <w:rFonts w:ascii="Times New Roman" w:hAnsi="Times New Roman" w:cs="Times New Roman"/>
                <w:bCs/>
                <w:i/>
                <w:iCs/>
              </w:rPr>
              <w:t>lőkészítése, azok lebonyolítása (csak nagy rendezvényen)</w:t>
            </w:r>
          </w:p>
        </w:tc>
        <w:tc>
          <w:tcPr>
            <w:tcW w:w="1559" w:type="dxa"/>
            <w:vAlign w:val="center"/>
          </w:tcPr>
          <w:p w14:paraId="7D6BA7EB" w14:textId="77777777" w:rsidR="00F91E24" w:rsidRPr="00F57609" w:rsidRDefault="00F91E24" w:rsidP="00F91E24">
            <w:pPr>
              <w:pStyle w:val="Listaszerbekezds"/>
              <w:rPr>
                <w:rFonts w:ascii="Times New Roman" w:hAnsi="Times New Roman" w:cs="Times New Roman"/>
                <w:bCs/>
              </w:rPr>
            </w:pPr>
          </w:p>
        </w:tc>
        <w:tc>
          <w:tcPr>
            <w:tcW w:w="1540" w:type="dxa"/>
            <w:vAlign w:val="center"/>
          </w:tcPr>
          <w:p w14:paraId="2615E26D" w14:textId="77777777" w:rsidR="00F91E24" w:rsidRPr="00F57609" w:rsidRDefault="00F91E24" w:rsidP="00F91E24">
            <w:pPr>
              <w:pStyle w:val="Listaszerbekezds"/>
              <w:rPr>
                <w:rFonts w:ascii="Times New Roman" w:hAnsi="Times New Roman" w:cs="Times New Roman"/>
                <w:bCs/>
              </w:rPr>
            </w:pPr>
          </w:p>
        </w:tc>
        <w:tc>
          <w:tcPr>
            <w:tcW w:w="1567" w:type="dxa"/>
            <w:vAlign w:val="center"/>
          </w:tcPr>
          <w:p w14:paraId="309C3369" w14:textId="77777777" w:rsidR="00F91E24" w:rsidRPr="00F57609" w:rsidRDefault="00F91E24" w:rsidP="00F91E24">
            <w:pPr>
              <w:pStyle w:val="Listaszerbekezds"/>
              <w:rPr>
                <w:rFonts w:ascii="Times New Roman" w:hAnsi="Times New Roman" w:cs="Times New Roman"/>
                <w:bCs/>
              </w:rPr>
            </w:pPr>
          </w:p>
        </w:tc>
      </w:tr>
      <w:tr w:rsidR="00771529" w:rsidRPr="00F57609" w14:paraId="16332DAC" w14:textId="77777777" w:rsidTr="00FD3B19">
        <w:trPr>
          <w:jc w:val="center"/>
        </w:trPr>
        <w:tc>
          <w:tcPr>
            <w:tcW w:w="4679" w:type="dxa"/>
            <w:vAlign w:val="center"/>
          </w:tcPr>
          <w:p w14:paraId="0A6717A0" w14:textId="0D9473E4" w:rsidR="00771529" w:rsidRPr="00F57609" w:rsidRDefault="00771529" w:rsidP="0079617C">
            <w:pPr>
              <w:rPr>
                <w:rFonts w:ascii="Times New Roman" w:hAnsi="Times New Roman" w:cs="Times New Roman"/>
                <w:b/>
              </w:rPr>
            </w:pPr>
            <w:r w:rsidRPr="00F57609">
              <w:rPr>
                <w:rFonts w:ascii="Times New Roman" w:hAnsi="Times New Roman" w:cs="Times New Roman"/>
                <w:b/>
              </w:rPr>
              <w:lastRenderedPageBreak/>
              <w:t>Egyéb költségek</w:t>
            </w:r>
            <w:r w:rsidR="0079617C" w:rsidRPr="00F57609">
              <w:rPr>
                <w:rFonts w:ascii="Times New Roman" w:hAnsi="Times New Roman" w:cs="Times New Roman"/>
                <w:b/>
              </w:rPr>
              <w:t xml:space="preserve">: </w:t>
            </w:r>
            <w:r w:rsidR="0079617C" w:rsidRPr="00F57609">
              <w:rPr>
                <w:rFonts w:ascii="Times New Roman" w:hAnsi="Times New Roman" w:cs="Times New Roman"/>
                <w:i/>
              </w:rPr>
              <w:t>(a tételesen fel nem sorolt, de az Ajánlatadó részéről felmerülő valamennyi egyéb kategóriába sorolt költség)</w:t>
            </w:r>
          </w:p>
        </w:tc>
        <w:tc>
          <w:tcPr>
            <w:tcW w:w="1559" w:type="dxa"/>
            <w:vAlign w:val="center"/>
          </w:tcPr>
          <w:p w14:paraId="3001FF63" w14:textId="77777777" w:rsidR="00771529" w:rsidRPr="00F57609" w:rsidRDefault="00771529" w:rsidP="00F91E24">
            <w:pPr>
              <w:pStyle w:val="Listaszerbekezds"/>
              <w:rPr>
                <w:rFonts w:ascii="Times New Roman" w:hAnsi="Times New Roman" w:cs="Times New Roman"/>
                <w:bCs/>
              </w:rPr>
            </w:pPr>
          </w:p>
        </w:tc>
        <w:tc>
          <w:tcPr>
            <w:tcW w:w="1540" w:type="dxa"/>
            <w:vAlign w:val="center"/>
          </w:tcPr>
          <w:p w14:paraId="57AF3D86" w14:textId="77777777" w:rsidR="00771529" w:rsidRPr="00F57609" w:rsidRDefault="00771529" w:rsidP="00F91E24">
            <w:pPr>
              <w:pStyle w:val="Listaszerbekezds"/>
              <w:rPr>
                <w:rFonts w:ascii="Times New Roman" w:hAnsi="Times New Roman" w:cs="Times New Roman"/>
                <w:bCs/>
              </w:rPr>
            </w:pPr>
          </w:p>
        </w:tc>
        <w:tc>
          <w:tcPr>
            <w:tcW w:w="1567" w:type="dxa"/>
            <w:vAlign w:val="center"/>
          </w:tcPr>
          <w:p w14:paraId="78D81F3C" w14:textId="77777777" w:rsidR="00771529" w:rsidRPr="00F57609" w:rsidRDefault="00771529" w:rsidP="00F91E24">
            <w:pPr>
              <w:pStyle w:val="Listaszerbekezds"/>
              <w:rPr>
                <w:rFonts w:ascii="Times New Roman" w:hAnsi="Times New Roman" w:cs="Times New Roman"/>
                <w:bCs/>
              </w:rPr>
            </w:pPr>
          </w:p>
        </w:tc>
      </w:tr>
      <w:tr w:rsidR="00F91E24" w:rsidRPr="00F57609" w14:paraId="7768D70C" w14:textId="77777777" w:rsidTr="00FD3B19">
        <w:trPr>
          <w:jc w:val="center"/>
        </w:trPr>
        <w:tc>
          <w:tcPr>
            <w:tcW w:w="4679" w:type="dxa"/>
            <w:vAlign w:val="center"/>
          </w:tcPr>
          <w:p w14:paraId="387449F5" w14:textId="77777777" w:rsidR="00F91E24" w:rsidRPr="00F57609" w:rsidRDefault="00F91E24" w:rsidP="00F91E24">
            <w:pPr>
              <w:pStyle w:val="Listaszerbekezds"/>
              <w:jc w:val="center"/>
              <w:rPr>
                <w:rFonts w:ascii="Times New Roman" w:hAnsi="Times New Roman" w:cs="Times New Roman"/>
                <w:b/>
              </w:rPr>
            </w:pPr>
            <w:r w:rsidRPr="00F57609">
              <w:rPr>
                <w:rFonts w:ascii="Times New Roman" w:hAnsi="Times New Roman" w:cs="Times New Roman"/>
                <w:b/>
              </w:rPr>
              <w:t>Összesen:</w:t>
            </w:r>
          </w:p>
        </w:tc>
        <w:tc>
          <w:tcPr>
            <w:tcW w:w="1559" w:type="dxa"/>
            <w:vAlign w:val="center"/>
          </w:tcPr>
          <w:p w14:paraId="60460F3F" w14:textId="77777777" w:rsidR="00F91E24" w:rsidRPr="00F57609" w:rsidRDefault="00F91E24" w:rsidP="00F91E24">
            <w:pPr>
              <w:pStyle w:val="Listaszerbekezds"/>
              <w:rPr>
                <w:rFonts w:ascii="Times New Roman" w:hAnsi="Times New Roman" w:cs="Times New Roman"/>
                <w:b/>
              </w:rPr>
            </w:pPr>
          </w:p>
        </w:tc>
        <w:tc>
          <w:tcPr>
            <w:tcW w:w="1540" w:type="dxa"/>
            <w:vAlign w:val="center"/>
          </w:tcPr>
          <w:p w14:paraId="7AC3DC85" w14:textId="77777777" w:rsidR="00F91E24" w:rsidRPr="00F57609" w:rsidRDefault="00F91E24" w:rsidP="00F91E24">
            <w:pPr>
              <w:pStyle w:val="Listaszerbekezds"/>
              <w:rPr>
                <w:rFonts w:ascii="Times New Roman" w:hAnsi="Times New Roman" w:cs="Times New Roman"/>
                <w:b/>
              </w:rPr>
            </w:pPr>
          </w:p>
        </w:tc>
        <w:tc>
          <w:tcPr>
            <w:tcW w:w="1567" w:type="dxa"/>
            <w:vAlign w:val="center"/>
          </w:tcPr>
          <w:p w14:paraId="46EFC517" w14:textId="77777777" w:rsidR="00F91E24" w:rsidRPr="00F57609" w:rsidRDefault="00F91E24" w:rsidP="00F91E24">
            <w:pPr>
              <w:pStyle w:val="Listaszerbekezds"/>
              <w:rPr>
                <w:rFonts w:ascii="Times New Roman" w:hAnsi="Times New Roman" w:cs="Times New Roman"/>
                <w:b/>
              </w:rPr>
            </w:pPr>
          </w:p>
        </w:tc>
      </w:tr>
    </w:tbl>
    <w:p w14:paraId="2CE457AF" w14:textId="77777777" w:rsidR="00F91E24" w:rsidRPr="00F57609" w:rsidRDefault="00F91E24" w:rsidP="0011060D">
      <w:pPr>
        <w:spacing w:line="240" w:lineRule="auto"/>
        <w:rPr>
          <w:rFonts w:ascii="Times New Roman" w:hAnsi="Times New Roman" w:cs="Times New Roman"/>
        </w:rPr>
      </w:pPr>
    </w:p>
    <w:p w14:paraId="33943B5C" w14:textId="77777777" w:rsidR="002B240E" w:rsidRPr="00F57609" w:rsidRDefault="002B240E" w:rsidP="002B240E">
      <w:pPr>
        <w:numPr>
          <w:ilvl w:val="0"/>
          <w:numId w:val="5"/>
        </w:numPr>
        <w:spacing w:after="0" w:line="276" w:lineRule="auto"/>
        <w:contextualSpacing/>
        <w:rPr>
          <w:rFonts w:ascii="Times New Roman" w:hAnsi="Times New Roman" w:cs="Times New Roman"/>
          <w:b/>
        </w:rPr>
      </w:pPr>
      <w:r w:rsidRPr="00F57609">
        <w:rPr>
          <w:rFonts w:ascii="Times New Roman" w:hAnsi="Times New Roman" w:cs="Times New Roman"/>
          <w:b/>
        </w:rPr>
        <w:t>Ajánlat érvényessége</w:t>
      </w:r>
    </w:p>
    <w:p w14:paraId="59FBDC20" w14:textId="22B9CA9A" w:rsidR="002B240E" w:rsidRPr="00F57609" w:rsidRDefault="002B240E" w:rsidP="002B240E">
      <w:pPr>
        <w:rPr>
          <w:rFonts w:ascii="Times New Roman" w:hAnsi="Times New Roman" w:cs="Times New Roman"/>
        </w:rPr>
      </w:pPr>
      <w:r w:rsidRPr="00F57609">
        <w:rPr>
          <w:rFonts w:ascii="Times New Roman" w:hAnsi="Times New Roman" w:cs="Times New Roman"/>
        </w:rPr>
        <w:t>Ajánlatomat a benyújtást követő 30 napig változatlan formában fenntartom.</w:t>
      </w:r>
    </w:p>
    <w:p w14:paraId="4053AE0E" w14:textId="724FEA1C" w:rsidR="00533348" w:rsidRPr="00F57609" w:rsidRDefault="00533348" w:rsidP="00533348">
      <w:pPr>
        <w:pStyle w:val="Listaszerbekezds"/>
        <w:numPr>
          <w:ilvl w:val="0"/>
          <w:numId w:val="5"/>
        </w:numPr>
        <w:rPr>
          <w:rFonts w:ascii="Times New Roman" w:hAnsi="Times New Roman" w:cs="Times New Roman"/>
          <w:b/>
        </w:rPr>
      </w:pPr>
      <w:r w:rsidRPr="00F57609">
        <w:rPr>
          <w:rFonts w:ascii="Times New Roman" w:hAnsi="Times New Roman" w:cs="Times New Roman"/>
          <w:b/>
        </w:rPr>
        <w:t>Nyilatkozat</w:t>
      </w:r>
    </w:p>
    <w:p w14:paraId="654929D2" w14:textId="593D0009" w:rsidR="00533348" w:rsidRDefault="00533348" w:rsidP="00533348">
      <w:pPr>
        <w:jc w:val="both"/>
        <w:rPr>
          <w:rFonts w:ascii="Times New Roman" w:hAnsi="Times New Roman" w:cs="Times New Roman"/>
        </w:rPr>
      </w:pPr>
      <w:r w:rsidRPr="00F57609">
        <w:rPr>
          <w:rFonts w:ascii="Times New Roman" w:hAnsi="Times New Roman" w:cs="Times New Roman"/>
        </w:rPr>
        <w:t xml:space="preserve">Az ajánlatkérésbe foglalt valamennyi formai és tartalmi követelmény, utasítás, kikötés és leírás áttekintése után kijelentem, hogy azokat megismertem, megértettem és azokat a jelen nyilatkozattal elfogadom. </w:t>
      </w:r>
    </w:p>
    <w:p w14:paraId="14373C1A" w14:textId="287721F5" w:rsidR="00B32AA2" w:rsidRPr="00F57609" w:rsidRDefault="00B32AA2" w:rsidP="00533348">
      <w:pPr>
        <w:jc w:val="both"/>
        <w:rPr>
          <w:rFonts w:ascii="Times New Roman" w:hAnsi="Times New Roman" w:cs="Times New Roman"/>
        </w:rPr>
      </w:pPr>
      <w:r>
        <w:rPr>
          <w:rFonts w:ascii="Times New Roman" w:hAnsi="Times New Roman" w:cs="Times New Roman"/>
        </w:rPr>
        <w:t xml:space="preserve">Kijelentem, hogy </w:t>
      </w:r>
      <w:r w:rsidRPr="00B32AA2">
        <w:rPr>
          <w:rFonts w:ascii="Times New Roman" w:hAnsi="Times New Roman" w:cs="Times New Roman"/>
        </w:rPr>
        <w:t>- annak ellenére, hogy saját maga</w:t>
      </w:r>
      <w:r>
        <w:rPr>
          <w:rFonts w:ascii="Times New Roman" w:hAnsi="Times New Roman" w:cs="Times New Roman"/>
        </w:rPr>
        <w:t>m is el tudnám</w:t>
      </w:r>
      <w:r w:rsidRPr="00B32AA2">
        <w:rPr>
          <w:rFonts w:ascii="Times New Roman" w:hAnsi="Times New Roman" w:cs="Times New Roman"/>
        </w:rPr>
        <w:t xml:space="preserve"> látni a feladatot - alvállalkozót </w:t>
      </w:r>
      <w:r w:rsidRPr="00284DB5">
        <w:rPr>
          <w:rFonts w:ascii="Times New Roman" w:hAnsi="Times New Roman" w:cs="Times New Roman"/>
          <w:i/>
        </w:rPr>
        <w:t>vonok be/nem vonok be</w:t>
      </w:r>
      <w:r w:rsidR="00E347C5">
        <w:rPr>
          <w:rStyle w:val="Lbjegyzet-hivatkozs"/>
          <w:rFonts w:ascii="Times New Roman" w:hAnsi="Times New Roman" w:cs="Times New Roman"/>
          <w:i/>
        </w:rPr>
        <w:footnoteReference w:id="1"/>
      </w:r>
      <w:r w:rsidR="00140C20">
        <w:rPr>
          <w:rFonts w:ascii="Times New Roman" w:hAnsi="Times New Roman" w:cs="Times New Roman"/>
        </w:rPr>
        <w:t xml:space="preserve"> a teljesítésbe</w:t>
      </w:r>
      <w:r w:rsidRPr="00B32AA2">
        <w:rPr>
          <w:rFonts w:ascii="Times New Roman" w:hAnsi="Times New Roman" w:cs="Times New Roman"/>
        </w:rPr>
        <w:t xml:space="preserve">. </w:t>
      </w:r>
      <w:r w:rsidR="00450BA2">
        <w:rPr>
          <w:rFonts w:ascii="Times New Roman" w:hAnsi="Times New Roman" w:cs="Times New Roman"/>
        </w:rPr>
        <w:t>Megértettem, hogy a</w:t>
      </w:r>
      <w:r w:rsidRPr="00B32AA2">
        <w:rPr>
          <w:rFonts w:ascii="Times New Roman" w:hAnsi="Times New Roman" w:cs="Times New Roman"/>
        </w:rPr>
        <w:t>mennyiben az alvállalkozók</w:t>
      </w:r>
      <w:r w:rsidR="00140C20">
        <w:rPr>
          <w:rFonts w:ascii="Times New Roman" w:hAnsi="Times New Roman" w:cs="Times New Roman"/>
        </w:rPr>
        <w:t>/vagy további alvállalkozók</w:t>
      </w:r>
      <w:r w:rsidRPr="00B32AA2">
        <w:rPr>
          <w:rFonts w:ascii="Times New Roman" w:hAnsi="Times New Roman" w:cs="Times New Roman"/>
        </w:rPr>
        <w:t xml:space="preserve"> bevonása a szerződés teljesítése során válik szükségessé, úgy az csak az Ajánlatkérő részére való bejelentést követően lesz lehetséges. Ajánlatkérő </w:t>
      </w:r>
      <w:r w:rsidR="00DD22EB">
        <w:rPr>
          <w:rFonts w:ascii="Times New Roman" w:hAnsi="Times New Roman" w:cs="Times New Roman"/>
        </w:rPr>
        <w:t xml:space="preserve">részére </w:t>
      </w:r>
      <w:r w:rsidRPr="00B32AA2">
        <w:rPr>
          <w:rFonts w:ascii="Times New Roman" w:hAnsi="Times New Roman" w:cs="Times New Roman"/>
        </w:rPr>
        <w:t xml:space="preserve">az alvállalkozói szerződések tartalmára, összegére és kifizetésére vonatkozóan </w:t>
      </w:r>
      <w:r w:rsidR="00DD22EB">
        <w:rPr>
          <w:rFonts w:ascii="Times New Roman" w:hAnsi="Times New Roman" w:cs="Times New Roman"/>
        </w:rPr>
        <w:t>teljes transzparenciát biztosítok</w:t>
      </w:r>
      <w:r w:rsidRPr="00B32AA2">
        <w:rPr>
          <w:rFonts w:ascii="Times New Roman" w:hAnsi="Times New Roman" w:cs="Times New Roman"/>
        </w:rPr>
        <w:t>, mivel ezek ellenőrzése is vizsgálat tárgya l</w:t>
      </w:r>
      <w:r w:rsidR="00F26630">
        <w:rPr>
          <w:rFonts w:ascii="Times New Roman" w:hAnsi="Times New Roman" w:cs="Times New Roman"/>
        </w:rPr>
        <w:t>ehet a projekttel történő elszámolás keretein belül.</w:t>
      </w:r>
    </w:p>
    <w:p w14:paraId="42D65C38" w14:textId="59DA3610" w:rsidR="00533348" w:rsidRPr="00F57609" w:rsidRDefault="00533348" w:rsidP="00533348">
      <w:pPr>
        <w:jc w:val="both"/>
        <w:rPr>
          <w:rFonts w:ascii="Times New Roman" w:hAnsi="Times New Roman" w:cs="Times New Roman"/>
        </w:rPr>
      </w:pPr>
      <w:r w:rsidRPr="00F57609">
        <w:rPr>
          <w:rFonts w:ascii="Times New Roman" w:hAnsi="Times New Roman" w:cs="Times New Roman"/>
        </w:rPr>
        <w:t>Kijelentem, hogy az általam képviselt jogi személy az ajánlatkérésben és annak mellékleteiben leírt feladatok elvégzésére képes, a szükséges tevékenységi körrel és jogosultsággal rendelkezik, az elvárásoknak megfelel.</w:t>
      </w:r>
    </w:p>
    <w:p w14:paraId="0D667C43" w14:textId="3CE1D6F0" w:rsidR="008764DD" w:rsidRPr="00F57609" w:rsidRDefault="008764DD" w:rsidP="008764DD">
      <w:pPr>
        <w:jc w:val="both"/>
        <w:rPr>
          <w:rFonts w:ascii="Times New Roman" w:hAnsi="Times New Roman" w:cs="Times New Roman"/>
        </w:rPr>
      </w:pPr>
      <w:r w:rsidRPr="00F57609">
        <w:rPr>
          <w:rFonts w:ascii="Times New Roman" w:hAnsi="Times New Roman" w:cs="Times New Roman"/>
        </w:rPr>
        <w:t>Kijelentem, hogy sem saját személyem, sem pedig az általam képviselt jogi személy</w:t>
      </w:r>
      <w:r w:rsidR="00B8423C" w:rsidRPr="00F57609">
        <w:rPr>
          <w:rFonts w:ascii="Times New Roman" w:hAnsi="Times New Roman" w:cs="Times New Roman"/>
        </w:rPr>
        <w:t>(</w:t>
      </w:r>
      <w:proofErr w:type="spellStart"/>
      <w:r w:rsidR="00B8423C" w:rsidRPr="00F57609">
        <w:rPr>
          <w:rFonts w:ascii="Times New Roman" w:hAnsi="Times New Roman" w:cs="Times New Roman"/>
        </w:rPr>
        <w:t>ek</w:t>
      </w:r>
      <w:proofErr w:type="spellEnd"/>
      <w:r w:rsidR="00B8423C" w:rsidRPr="00F57609">
        <w:rPr>
          <w:rFonts w:ascii="Times New Roman" w:hAnsi="Times New Roman" w:cs="Times New Roman"/>
        </w:rPr>
        <w:t xml:space="preserve">) </w:t>
      </w:r>
      <w:r w:rsidRPr="00F57609">
        <w:rPr>
          <w:rFonts w:ascii="Times New Roman" w:hAnsi="Times New Roman" w:cs="Times New Roman"/>
        </w:rPr>
        <w:t>nem tölt</w:t>
      </w:r>
      <w:r w:rsidR="00B8423C" w:rsidRPr="00F57609">
        <w:rPr>
          <w:rFonts w:ascii="Times New Roman" w:hAnsi="Times New Roman" w:cs="Times New Roman"/>
        </w:rPr>
        <w:t>(</w:t>
      </w:r>
      <w:proofErr w:type="spellStart"/>
      <w:r w:rsidR="00B8423C" w:rsidRPr="00F57609">
        <w:rPr>
          <w:rFonts w:ascii="Times New Roman" w:hAnsi="Times New Roman" w:cs="Times New Roman"/>
        </w:rPr>
        <w:t>enek</w:t>
      </w:r>
      <w:proofErr w:type="spellEnd"/>
      <w:r w:rsidR="00B8423C" w:rsidRPr="00F57609">
        <w:rPr>
          <w:rFonts w:ascii="Times New Roman" w:hAnsi="Times New Roman" w:cs="Times New Roman"/>
        </w:rPr>
        <w:t>)</w:t>
      </w:r>
      <w:r w:rsidRPr="00F57609">
        <w:rPr>
          <w:rFonts w:ascii="Times New Roman" w:hAnsi="Times New Roman" w:cs="Times New Roman"/>
        </w:rPr>
        <w:t xml:space="preserve"> be semmilyen funkciót sem az Ajánlatkérő szervezetnél, sem pedig a másik projekt partnernél a ROHU406 azonosítószámú projektben.</w:t>
      </w:r>
    </w:p>
    <w:p w14:paraId="2FB9E05F" w14:textId="69AEE5DA" w:rsidR="008764DD" w:rsidRPr="00F57609" w:rsidRDefault="008764DD" w:rsidP="0011060D">
      <w:pPr>
        <w:jc w:val="both"/>
        <w:rPr>
          <w:rFonts w:ascii="Times New Roman" w:hAnsi="Times New Roman" w:cs="Times New Roman"/>
        </w:rPr>
      </w:pPr>
      <w:r w:rsidRPr="00F57609">
        <w:rPr>
          <w:rFonts w:ascii="Times New Roman" w:hAnsi="Times New Roman" w:cs="Times New Roman"/>
        </w:rPr>
        <w:t>Az eljárásban közreműködő személyek személyazonossága, az eljárásban betöltött szer</w:t>
      </w:r>
      <w:r w:rsidR="0011060D" w:rsidRPr="00F57609">
        <w:rPr>
          <w:rFonts w:ascii="Times New Roman" w:hAnsi="Times New Roman" w:cs="Times New Roman"/>
        </w:rPr>
        <w:t xml:space="preserve">epük és felelősségük terjedelme igazolása érdekében </w:t>
      </w:r>
      <w:r w:rsidR="0011060D" w:rsidRPr="00F57609">
        <w:rPr>
          <w:rFonts w:ascii="Times New Roman" w:hAnsi="Times New Roman" w:cs="Times New Roman"/>
          <w:b/>
          <w:i/>
        </w:rPr>
        <w:t>aláírás minta/aláírási címpéldány</w:t>
      </w:r>
      <w:r w:rsidR="000B778F">
        <w:rPr>
          <w:rStyle w:val="Lbjegyzet-hivatkozs"/>
          <w:rFonts w:ascii="Times New Roman" w:hAnsi="Times New Roman" w:cs="Times New Roman"/>
          <w:b/>
          <w:i/>
        </w:rPr>
        <w:footnoteReference w:id="2"/>
      </w:r>
      <w:r w:rsidR="0011060D" w:rsidRPr="00F57609">
        <w:rPr>
          <w:rFonts w:ascii="Times New Roman" w:hAnsi="Times New Roman" w:cs="Times New Roman"/>
        </w:rPr>
        <w:t xml:space="preserve"> másolata kerül becsatolásra.</w:t>
      </w:r>
    </w:p>
    <w:p w14:paraId="34543853" w14:textId="77777777" w:rsidR="00533348" w:rsidRPr="00F57609" w:rsidRDefault="00533348" w:rsidP="002B240E">
      <w:pPr>
        <w:rPr>
          <w:rFonts w:ascii="Times New Roman" w:hAnsi="Times New Roman" w:cs="Times New Roman"/>
          <w:b/>
        </w:rPr>
      </w:pPr>
    </w:p>
    <w:p w14:paraId="4D3F5C3C" w14:textId="2D370F57" w:rsidR="002B240E" w:rsidRPr="00F57609" w:rsidRDefault="002B240E" w:rsidP="002B240E">
      <w:pPr>
        <w:rPr>
          <w:rFonts w:ascii="Times New Roman" w:hAnsi="Times New Roman" w:cs="Times New Roman"/>
          <w:b/>
        </w:rPr>
      </w:pPr>
      <w:r w:rsidRPr="00F57609">
        <w:rPr>
          <w:rFonts w:ascii="Times New Roman" w:hAnsi="Times New Roman" w:cs="Times New Roman"/>
          <w:b/>
        </w:rPr>
        <w:t>Dátum: …………</w:t>
      </w:r>
      <w:proofErr w:type="gramStart"/>
      <w:r w:rsidRPr="00F57609">
        <w:rPr>
          <w:rFonts w:ascii="Times New Roman" w:hAnsi="Times New Roman" w:cs="Times New Roman"/>
          <w:b/>
        </w:rPr>
        <w:t>…….</w:t>
      </w:r>
      <w:proofErr w:type="gramEnd"/>
      <w:r w:rsidRPr="00F57609">
        <w:rPr>
          <w:rFonts w:ascii="Times New Roman" w:hAnsi="Times New Roman" w:cs="Times New Roman"/>
          <w:b/>
        </w:rPr>
        <w:t>,</w:t>
      </w:r>
      <w:r w:rsidR="00533348" w:rsidRPr="00F57609">
        <w:rPr>
          <w:rFonts w:ascii="Times New Roman" w:hAnsi="Times New Roman" w:cs="Times New Roman"/>
          <w:b/>
        </w:rPr>
        <w:t xml:space="preserve"> 2022</w:t>
      </w:r>
      <w:r w:rsidRPr="00F57609">
        <w:rPr>
          <w:rFonts w:ascii="Times New Roman" w:hAnsi="Times New Roman" w:cs="Times New Roman"/>
          <w:b/>
        </w:rPr>
        <w:t xml:space="preserve">. ………………. </w:t>
      </w:r>
    </w:p>
    <w:p w14:paraId="12C2504D" w14:textId="77777777" w:rsidR="002B240E" w:rsidRPr="00F57609" w:rsidRDefault="002B240E" w:rsidP="002B240E">
      <w:pPr>
        <w:rPr>
          <w:rFonts w:ascii="Times New Roman" w:hAnsi="Times New Roman" w:cs="Times New Roman"/>
        </w:rPr>
      </w:pPr>
    </w:p>
    <w:p w14:paraId="438F6008" w14:textId="77777777" w:rsidR="002B240E" w:rsidRPr="00F57609" w:rsidRDefault="002B240E" w:rsidP="002B240E">
      <w:pPr>
        <w:rPr>
          <w:rFonts w:ascii="Times New Roman" w:hAnsi="Times New Roman" w:cs="Times New Roman"/>
        </w:rPr>
      </w:pP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t>……………………………………………………………..</w:t>
      </w:r>
    </w:p>
    <w:p w14:paraId="6E63E660" w14:textId="4C8F7085" w:rsidR="002B240E" w:rsidRPr="00F57609" w:rsidRDefault="002B240E" w:rsidP="002B240E">
      <w:pPr>
        <w:rPr>
          <w:rFonts w:ascii="Times New Roman" w:hAnsi="Times New Roman" w:cs="Times New Roman"/>
          <w:b/>
        </w:rPr>
      </w:pP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rPr>
        <w:tab/>
      </w:r>
      <w:r w:rsidRPr="00F57609">
        <w:rPr>
          <w:rFonts w:ascii="Times New Roman" w:hAnsi="Times New Roman" w:cs="Times New Roman"/>
          <w:b/>
        </w:rPr>
        <w:t>Ajánlattevő aláírása</w:t>
      </w:r>
      <w:r w:rsidR="00A27F23">
        <w:rPr>
          <w:rFonts w:ascii="Times New Roman" w:hAnsi="Times New Roman" w:cs="Times New Roman"/>
          <w:b/>
        </w:rPr>
        <w:t xml:space="preserve"> (cégszerű aláírás)</w:t>
      </w:r>
    </w:p>
    <w:p w14:paraId="128B98B9" w14:textId="77777777" w:rsidR="00173768" w:rsidRDefault="00173768" w:rsidP="00173768">
      <w:pPr>
        <w:rPr>
          <w:rFonts w:ascii="Times New Roman" w:hAnsi="Times New Roman" w:cs="Times New Roman"/>
          <w:i/>
        </w:rPr>
      </w:pPr>
    </w:p>
    <w:sectPr w:rsidR="00173768" w:rsidSect="004A3F61">
      <w:headerReference w:type="default" r:id="rId11"/>
      <w:footerReference w:type="default" r:id="rId12"/>
      <w:pgSz w:w="11906" w:h="16838"/>
      <w:pgMar w:top="170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23AA7" w14:textId="77777777" w:rsidR="00B00E04" w:rsidRDefault="00B00E04" w:rsidP="00C665BD">
      <w:pPr>
        <w:spacing w:after="0" w:line="240" w:lineRule="auto"/>
      </w:pPr>
      <w:r>
        <w:separator/>
      </w:r>
    </w:p>
  </w:endnote>
  <w:endnote w:type="continuationSeparator" w:id="0">
    <w:p w14:paraId="5C75AC09" w14:textId="77777777" w:rsidR="00B00E04" w:rsidRDefault="00B00E04" w:rsidP="00C6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ontserrat Light">
    <w:charset w:val="EE"/>
    <w:family w:val="auto"/>
    <w:pitch w:val="variable"/>
    <w:sig w:usb0="2000020F" w:usb1="00000003" w:usb2="00000000" w:usb3="00000000" w:csb0="00000197" w:csb1="00000000"/>
  </w:font>
  <w:font w:name="Montserrat">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83878" w14:textId="77777777" w:rsidR="00ED231F" w:rsidRPr="004A3F61" w:rsidRDefault="00ED231F" w:rsidP="004A3F61">
    <w:pPr>
      <w:pStyle w:val="llb"/>
      <w:spacing w:line="360" w:lineRule="auto"/>
      <w:rPr>
        <w:rFonts w:ascii="Montserrat" w:hAnsi="Montserrat"/>
        <w:b/>
        <w:color w:val="003399"/>
      </w:rPr>
    </w:pPr>
    <w:r w:rsidRPr="00057CF1">
      <w:rPr>
        <w:rFonts w:ascii="Montserrat Light" w:hAnsi="Montserrat Light"/>
        <w:b/>
        <w:color w:val="003399"/>
      </w:rPr>
      <w:t>Partnerség egy jobb jövőért</w:t>
    </w:r>
    <w:r>
      <w:rPr>
        <w:rFonts w:ascii="Montserrat" w:hAnsi="Montserrat"/>
        <w:b/>
        <w:color w:val="003399"/>
      </w:rPr>
      <w:tab/>
    </w:r>
    <w:r>
      <w:rPr>
        <w:rFonts w:ascii="Montserrat" w:hAnsi="Montserrat"/>
        <w:b/>
        <w:color w:val="003399"/>
      </w:rPr>
      <w:tab/>
      <w:t>www.interreg-rohu.eu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9BDC" w14:textId="77777777" w:rsidR="00B00E04" w:rsidRDefault="00B00E04" w:rsidP="00C665BD">
      <w:pPr>
        <w:spacing w:after="0" w:line="240" w:lineRule="auto"/>
      </w:pPr>
      <w:r>
        <w:separator/>
      </w:r>
    </w:p>
  </w:footnote>
  <w:footnote w:type="continuationSeparator" w:id="0">
    <w:p w14:paraId="46C1A871" w14:textId="77777777" w:rsidR="00B00E04" w:rsidRDefault="00B00E04" w:rsidP="00C665BD">
      <w:pPr>
        <w:spacing w:after="0" w:line="240" w:lineRule="auto"/>
      </w:pPr>
      <w:r>
        <w:continuationSeparator/>
      </w:r>
    </w:p>
  </w:footnote>
  <w:footnote w:id="1">
    <w:p w14:paraId="6E54DF67" w14:textId="22279E1F" w:rsidR="00E347C5" w:rsidRPr="00E347C5" w:rsidRDefault="00E347C5">
      <w:pPr>
        <w:pStyle w:val="Lbjegyzetszveg"/>
        <w:rPr>
          <w:rFonts w:ascii="Times New Roman" w:hAnsi="Times New Roman" w:cs="Times New Roman"/>
        </w:rPr>
      </w:pPr>
      <w:r w:rsidRPr="00E347C5">
        <w:rPr>
          <w:rStyle w:val="Lbjegyzet-hivatkozs"/>
          <w:rFonts w:ascii="Times New Roman" w:hAnsi="Times New Roman" w:cs="Times New Roman"/>
        </w:rPr>
        <w:footnoteRef/>
      </w:r>
      <w:r w:rsidRPr="00E347C5">
        <w:rPr>
          <w:rFonts w:ascii="Times New Roman" w:hAnsi="Times New Roman" w:cs="Times New Roman"/>
        </w:rPr>
        <w:t xml:space="preserve"> </w:t>
      </w:r>
      <w:r w:rsidRPr="00E347C5">
        <w:rPr>
          <w:rFonts w:ascii="Times New Roman" w:hAnsi="Times New Roman" w:cs="Times New Roman"/>
          <w:i/>
        </w:rPr>
        <w:t>Megfelelő rész aláhúzandó</w:t>
      </w:r>
      <w:r w:rsidR="00E5359A">
        <w:rPr>
          <w:rFonts w:ascii="Times New Roman" w:hAnsi="Times New Roman" w:cs="Times New Roman"/>
          <w:i/>
        </w:rPr>
        <w:t>.</w:t>
      </w:r>
    </w:p>
  </w:footnote>
  <w:footnote w:id="2">
    <w:p w14:paraId="14B8880B" w14:textId="554C9DB0" w:rsidR="000B778F" w:rsidRPr="00F57609" w:rsidRDefault="000B778F" w:rsidP="000B778F">
      <w:pPr>
        <w:rPr>
          <w:rFonts w:ascii="Times New Roman" w:hAnsi="Times New Roman" w:cs="Times New Roman"/>
          <w:i/>
        </w:rPr>
      </w:pPr>
      <w:r>
        <w:rPr>
          <w:rStyle w:val="Lbjegyzet-hivatkozs"/>
        </w:rPr>
        <w:footnoteRef/>
      </w:r>
      <w:r>
        <w:t xml:space="preserve"> </w:t>
      </w:r>
      <w:r>
        <w:rPr>
          <w:rFonts w:ascii="Times New Roman" w:hAnsi="Times New Roman" w:cs="Times New Roman"/>
          <w:i/>
        </w:rPr>
        <w:t>Kérjük, csatolja az alábbi mellékletet: aláírás minta/aláírási címpéldány másolata.</w:t>
      </w:r>
    </w:p>
    <w:p w14:paraId="75B4C5FE" w14:textId="696939B9" w:rsidR="000B778F" w:rsidRDefault="000B778F">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16D4" w14:textId="3853E935" w:rsidR="00ED231F" w:rsidRDefault="001B4797" w:rsidP="005738C0">
    <w:pPr>
      <w:pStyle w:val="lfej"/>
      <w:jc w:val="center"/>
    </w:pPr>
    <w:r>
      <w:rPr>
        <w:noProof/>
        <w:lang w:eastAsia="hu-HU"/>
      </w:rPr>
      <w:drawing>
        <wp:anchor distT="0" distB="0" distL="114300" distR="114300" simplePos="0" relativeHeight="251663360" behindDoc="1" locked="0" layoutInCell="1" allowOverlap="1" wp14:anchorId="6DDF3166" wp14:editId="32B6BEAC">
          <wp:simplePos x="0" y="0"/>
          <wp:positionH relativeFrom="column">
            <wp:posOffset>5280025</wp:posOffset>
          </wp:positionH>
          <wp:positionV relativeFrom="paragraph">
            <wp:posOffset>-160020</wp:posOffset>
          </wp:positionV>
          <wp:extent cx="335280" cy="335280"/>
          <wp:effectExtent l="0" t="0" r="7620" b="7620"/>
          <wp:wrapTight wrapText="bothSides">
            <wp:wrapPolygon edited="0">
              <wp:start x="3682" y="0"/>
              <wp:lineTo x="0" y="3682"/>
              <wp:lineTo x="0" y="15955"/>
              <wp:lineTo x="1227" y="19636"/>
              <wp:lineTo x="3682" y="20864"/>
              <wp:lineTo x="17182" y="20864"/>
              <wp:lineTo x="19636" y="19636"/>
              <wp:lineTo x="20864" y="15955"/>
              <wp:lineTo x="20864" y="3682"/>
              <wp:lineTo x="17182" y="0"/>
              <wp:lineTo x="3682"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a_guv_coroana_albastr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280" cy="335280"/>
                  </a:xfrm>
                  <a:prstGeom prst="rect">
                    <a:avLst/>
                  </a:prstGeom>
                </pic:spPr>
              </pic:pic>
            </a:graphicData>
          </a:graphic>
          <wp14:sizeRelH relativeFrom="page">
            <wp14:pctWidth>0</wp14:pctWidth>
          </wp14:sizeRelH>
          <wp14:sizeRelV relativeFrom="page">
            <wp14:pctHeight>0</wp14:pctHeight>
          </wp14:sizeRelV>
        </wp:anchor>
      </w:drawing>
    </w:r>
    <w:r>
      <w:rPr>
        <w:noProof/>
        <w:lang w:eastAsia="hu-HU"/>
      </w:rPr>
      <w:drawing>
        <wp:anchor distT="0" distB="0" distL="114300" distR="114300" simplePos="0" relativeHeight="251662336" behindDoc="0" locked="0" layoutInCell="1" allowOverlap="1" wp14:anchorId="224DE77D" wp14:editId="5F3AC5E0">
          <wp:simplePos x="0" y="0"/>
          <wp:positionH relativeFrom="column">
            <wp:posOffset>4369435</wp:posOffset>
          </wp:positionH>
          <wp:positionV relativeFrom="paragraph">
            <wp:posOffset>-198120</wp:posOffset>
          </wp:positionV>
          <wp:extent cx="1066800" cy="533400"/>
          <wp:effectExtent l="0" t="0" r="0" b="0"/>
          <wp:wrapSquare wrapText="bothSides"/>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K_logo-cmyk_HUN-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6800" cy="533400"/>
                  </a:xfrm>
                  <a:prstGeom prst="rect">
                    <a:avLst/>
                  </a:prstGeom>
                </pic:spPr>
              </pic:pic>
            </a:graphicData>
          </a:graphic>
          <wp14:sizeRelH relativeFrom="page">
            <wp14:pctWidth>0</wp14:pctWidth>
          </wp14:sizeRelH>
          <wp14:sizeRelV relativeFrom="page">
            <wp14:pctHeight>0</wp14:pctHeight>
          </wp14:sizeRelV>
        </wp:anchor>
      </w:drawing>
    </w:r>
    <w:r w:rsidR="00ED231F" w:rsidRPr="00EB3FDD">
      <w:rPr>
        <w:noProof/>
        <w:lang w:eastAsia="hu-HU"/>
      </w:rPr>
      <w:drawing>
        <wp:anchor distT="0" distB="0" distL="114300" distR="114300" simplePos="0" relativeHeight="251658240" behindDoc="0" locked="0" layoutInCell="1" allowOverlap="1" wp14:anchorId="70115F5D" wp14:editId="76028703">
          <wp:simplePos x="0" y="0"/>
          <wp:positionH relativeFrom="margin">
            <wp:align>left</wp:align>
          </wp:positionH>
          <wp:positionV relativeFrom="paragraph">
            <wp:posOffset>-230505</wp:posOffset>
          </wp:positionV>
          <wp:extent cx="3631216" cy="800100"/>
          <wp:effectExtent l="0" t="0" r="0" b="0"/>
          <wp:wrapNone/>
          <wp:docPr id="9" name="Kép 9" descr="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interre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36760" cy="8013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12"/>
    <w:multiLevelType w:val="hybridMultilevel"/>
    <w:tmpl w:val="12D4B830"/>
    <w:lvl w:ilvl="0" w:tplc="7008861A">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5A1435"/>
    <w:multiLevelType w:val="hybridMultilevel"/>
    <w:tmpl w:val="857A04DA"/>
    <w:lvl w:ilvl="0" w:tplc="BD32CD7C">
      <w:start w:val="3"/>
      <w:numFmt w:val="bullet"/>
      <w:lvlText w:val="-"/>
      <w:lvlJc w:val="left"/>
      <w:pPr>
        <w:ind w:left="1353" w:hanging="360"/>
      </w:pPr>
      <w:rPr>
        <w:rFonts w:ascii="Times New Roman" w:eastAsia="Times New Roman" w:hAnsi="Times New Roman" w:cs="Times New Roman"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2" w15:restartNumberingAfterBreak="0">
    <w:nsid w:val="04A140A0"/>
    <w:multiLevelType w:val="hybridMultilevel"/>
    <w:tmpl w:val="EAB25AA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08997367"/>
    <w:multiLevelType w:val="hybridMultilevel"/>
    <w:tmpl w:val="AA7A925C"/>
    <w:lvl w:ilvl="0" w:tplc="C0586568">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 w15:restartNumberingAfterBreak="0">
    <w:nsid w:val="0BE86AB6"/>
    <w:multiLevelType w:val="hybridMultilevel"/>
    <w:tmpl w:val="D56AC9E8"/>
    <w:lvl w:ilvl="0" w:tplc="4C0CCE52">
      <w:start w:val="2019"/>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5" w15:restartNumberingAfterBreak="0">
    <w:nsid w:val="12073EBA"/>
    <w:multiLevelType w:val="multilevel"/>
    <w:tmpl w:val="AEFEF608"/>
    <w:lvl w:ilvl="0">
      <w:start w:val="1"/>
      <w:numFmt w:val="decimal"/>
      <w:lvlText w:val="%1."/>
      <w:lvlJc w:val="left"/>
      <w:pPr>
        <w:ind w:left="720" w:hanging="360"/>
      </w:pPr>
      <w:rPr>
        <w:rFonts w:eastAsia="Calibri" w:hint="default"/>
      </w:rPr>
    </w:lvl>
    <w:lvl w:ilvl="1">
      <w:start w:val="2"/>
      <w:numFmt w:val="decimal"/>
      <w:isLgl/>
      <w:lvlText w:val="%1.%2"/>
      <w:lvlJc w:val="left"/>
      <w:pPr>
        <w:ind w:left="1014"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145F2BFE"/>
    <w:multiLevelType w:val="multilevel"/>
    <w:tmpl w:val="F646684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4996917"/>
    <w:multiLevelType w:val="hybridMultilevel"/>
    <w:tmpl w:val="4636E3AA"/>
    <w:lvl w:ilvl="0" w:tplc="3EACB4E4">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8DF5559"/>
    <w:multiLevelType w:val="hybridMultilevel"/>
    <w:tmpl w:val="11EC03E6"/>
    <w:lvl w:ilvl="0" w:tplc="04CA3A20">
      <w:start w:val="1"/>
      <w:numFmt w:val="bullet"/>
      <w:lvlText w:val="-"/>
      <w:lvlJc w:val="left"/>
      <w:pPr>
        <w:ind w:left="1785" w:hanging="360"/>
      </w:pPr>
      <w:rPr>
        <w:rFonts w:ascii="Times New Roman" w:eastAsia="Times New Roman" w:hAnsi="Times New Roman" w:cs="Times New Roman"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9" w15:restartNumberingAfterBreak="0">
    <w:nsid w:val="1C9F4680"/>
    <w:multiLevelType w:val="hybridMultilevel"/>
    <w:tmpl w:val="7E420C50"/>
    <w:lvl w:ilvl="0" w:tplc="AA8A1284">
      <w:start w:val="1"/>
      <w:numFmt w:val="upperRoman"/>
      <w:lvlText w:val="%1."/>
      <w:lvlJc w:val="left"/>
      <w:pPr>
        <w:ind w:left="1068" w:hanging="360"/>
      </w:pPr>
      <w:rPr>
        <w:rFonts w:ascii="Times New Roman" w:eastAsia="Times New Roman" w:hAnsi="Times New Roman" w:cs="Times New Roman"/>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 w15:restartNumberingAfterBreak="0">
    <w:nsid w:val="23E9669F"/>
    <w:multiLevelType w:val="hybridMultilevel"/>
    <w:tmpl w:val="5664B6D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27D71097"/>
    <w:multiLevelType w:val="hybridMultilevel"/>
    <w:tmpl w:val="24809E08"/>
    <w:lvl w:ilvl="0" w:tplc="F7089A72">
      <w:start w:val="1"/>
      <w:numFmt w:val="decimal"/>
      <w:lvlText w:val="%1."/>
      <w:lvlJc w:val="left"/>
      <w:pPr>
        <w:ind w:left="720" w:hanging="360"/>
      </w:pPr>
      <w:rPr>
        <w:rFonts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89930B8"/>
    <w:multiLevelType w:val="multilevel"/>
    <w:tmpl w:val="6D78F47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DCD4040"/>
    <w:multiLevelType w:val="hybridMultilevel"/>
    <w:tmpl w:val="E7BE0738"/>
    <w:lvl w:ilvl="0" w:tplc="5510AC1A">
      <w:start w:val="4"/>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E2B5647"/>
    <w:multiLevelType w:val="hybridMultilevel"/>
    <w:tmpl w:val="E73C768E"/>
    <w:lvl w:ilvl="0" w:tplc="02664BAE">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15:restartNumberingAfterBreak="0">
    <w:nsid w:val="30783253"/>
    <w:multiLevelType w:val="multilevel"/>
    <w:tmpl w:val="BE5A2D6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17D3EAE"/>
    <w:multiLevelType w:val="hybridMultilevel"/>
    <w:tmpl w:val="AB50A252"/>
    <w:lvl w:ilvl="0" w:tplc="04CA3A20">
      <w:start w:val="1"/>
      <w:numFmt w:val="bullet"/>
      <w:lvlText w:val="-"/>
      <w:lvlJc w:val="left"/>
      <w:pPr>
        <w:ind w:left="1785" w:hanging="360"/>
      </w:pPr>
      <w:rPr>
        <w:rFonts w:ascii="Times New Roman" w:eastAsia="Times New Roman" w:hAnsi="Times New Roman" w:cs="Times New Roman"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17" w15:restartNumberingAfterBreak="0">
    <w:nsid w:val="374F00B9"/>
    <w:multiLevelType w:val="hybridMultilevel"/>
    <w:tmpl w:val="3C2256BE"/>
    <w:lvl w:ilvl="0" w:tplc="A2AE61AA">
      <w:start w:val="3"/>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8" w15:restartNumberingAfterBreak="0">
    <w:nsid w:val="38583860"/>
    <w:multiLevelType w:val="multilevel"/>
    <w:tmpl w:val="0DDC2B6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ABC0AB5"/>
    <w:multiLevelType w:val="hybridMultilevel"/>
    <w:tmpl w:val="E6B65A1E"/>
    <w:lvl w:ilvl="0" w:tplc="C5D8A11A">
      <w:start w:val="2"/>
      <w:numFmt w:val="bullet"/>
      <w:lvlText w:val=""/>
      <w:lvlJc w:val="left"/>
      <w:pPr>
        <w:ind w:left="1776" w:hanging="360"/>
      </w:pPr>
      <w:rPr>
        <w:rFonts w:ascii="Times New Roman" w:eastAsiaTheme="minorHAnsi" w:hAnsi="Times New Roman" w:cs="Times New Roman"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0" w15:restartNumberingAfterBreak="0">
    <w:nsid w:val="3D4B2B37"/>
    <w:multiLevelType w:val="hybridMultilevel"/>
    <w:tmpl w:val="B0788DA8"/>
    <w:lvl w:ilvl="0" w:tplc="3892B9FC">
      <w:start w:val="2020"/>
      <w:numFmt w:val="bullet"/>
      <w:lvlText w:val="-"/>
      <w:lvlJc w:val="left"/>
      <w:pPr>
        <w:ind w:left="1636" w:hanging="360"/>
      </w:pPr>
      <w:rPr>
        <w:rFonts w:ascii="Times New Roman" w:eastAsia="Times New Roman" w:hAnsi="Times New Roman" w:cs="Times New Roman" w:hint="default"/>
      </w:rPr>
    </w:lvl>
    <w:lvl w:ilvl="1" w:tplc="040E0003" w:tentative="1">
      <w:start w:val="1"/>
      <w:numFmt w:val="bullet"/>
      <w:lvlText w:val="o"/>
      <w:lvlJc w:val="left"/>
      <w:pPr>
        <w:ind w:left="2356" w:hanging="360"/>
      </w:pPr>
      <w:rPr>
        <w:rFonts w:ascii="Courier New" w:hAnsi="Courier New" w:cs="Courier New" w:hint="default"/>
      </w:rPr>
    </w:lvl>
    <w:lvl w:ilvl="2" w:tplc="040E0005" w:tentative="1">
      <w:start w:val="1"/>
      <w:numFmt w:val="bullet"/>
      <w:lvlText w:val=""/>
      <w:lvlJc w:val="left"/>
      <w:pPr>
        <w:ind w:left="3076" w:hanging="360"/>
      </w:pPr>
      <w:rPr>
        <w:rFonts w:ascii="Wingdings" w:hAnsi="Wingdings" w:hint="default"/>
      </w:rPr>
    </w:lvl>
    <w:lvl w:ilvl="3" w:tplc="040E0001" w:tentative="1">
      <w:start w:val="1"/>
      <w:numFmt w:val="bullet"/>
      <w:lvlText w:val=""/>
      <w:lvlJc w:val="left"/>
      <w:pPr>
        <w:ind w:left="3796" w:hanging="360"/>
      </w:pPr>
      <w:rPr>
        <w:rFonts w:ascii="Symbol" w:hAnsi="Symbol" w:hint="default"/>
      </w:rPr>
    </w:lvl>
    <w:lvl w:ilvl="4" w:tplc="040E0003" w:tentative="1">
      <w:start w:val="1"/>
      <w:numFmt w:val="bullet"/>
      <w:lvlText w:val="o"/>
      <w:lvlJc w:val="left"/>
      <w:pPr>
        <w:ind w:left="4516" w:hanging="360"/>
      </w:pPr>
      <w:rPr>
        <w:rFonts w:ascii="Courier New" w:hAnsi="Courier New" w:cs="Courier New" w:hint="default"/>
      </w:rPr>
    </w:lvl>
    <w:lvl w:ilvl="5" w:tplc="040E0005" w:tentative="1">
      <w:start w:val="1"/>
      <w:numFmt w:val="bullet"/>
      <w:lvlText w:val=""/>
      <w:lvlJc w:val="left"/>
      <w:pPr>
        <w:ind w:left="5236" w:hanging="360"/>
      </w:pPr>
      <w:rPr>
        <w:rFonts w:ascii="Wingdings" w:hAnsi="Wingdings" w:hint="default"/>
      </w:rPr>
    </w:lvl>
    <w:lvl w:ilvl="6" w:tplc="040E0001" w:tentative="1">
      <w:start w:val="1"/>
      <w:numFmt w:val="bullet"/>
      <w:lvlText w:val=""/>
      <w:lvlJc w:val="left"/>
      <w:pPr>
        <w:ind w:left="5956" w:hanging="360"/>
      </w:pPr>
      <w:rPr>
        <w:rFonts w:ascii="Symbol" w:hAnsi="Symbol" w:hint="default"/>
      </w:rPr>
    </w:lvl>
    <w:lvl w:ilvl="7" w:tplc="040E0003" w:tentative="1">
      <w:start w:val="1"/>
      <w:numFmt w:val="bullet"/>
      <w:lvlText w:val="o"/>
      <w:lvlJc w:val="left"/>
      <w:pPr>
        <w:ind w:left="6676" w:hanging="360"/>
      </w:pPr>
      <w:rPr>
        <w:rFonts w:ascii="Courier New" w:hAnsi="Courier New" w:cs="Courier New" w:hint="default"/>
      </w:rPr>
    </w:lvl>
    <w:lvl w:ilvl="8" w:tplc="040E0005" w:tentative="1">
      <w:start w:val="1"/>
      <w:numFmt w:val="bullet"/>
      <w:lvlText w:val=""/>
      <w:lvlJc w:val="left"/>
      <w:pPr>
        <w:ind w:left="7396" w:hanging="360"/>
      </w:pPr>
      <w:rPr>
        <w:rFonts w:ascii="Wingdings" w:hAnsi="Wingdings" w:hint="default"/>
      </w:rPr>
    </w:lvl>
  </w:abstractNum>
  <w:abstractNum w:abstractNumId="21" w15:restartNumberingAfterBreak="0">
    <w:nsid w:val="3EC7141E"/>
    <w:multiLevelType w:val="hybridMultilevel"/>
    <w:tmpl w:val="ED78A2A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2" w15:restartNumberingAfterBreak="0">
    <w:nsid w:val="437D5F9E"/>
    <w:multiLevelType w:val="hybridMultilevel"/>
    <w:tmpl w:val="ABCAFBC8"/>
    <w:lvl w:ilvl="0" w:tplc="B31CD12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3C636FE"/>
    <w:multiLevelType w:val="hybridMultilevel"/>
    <w:tmpl w:val="27DC6E4E"/>
    <w:lvl w:ilvl="0" w:tplc="D102D474">
      <w:start w:val="18"/>
      <w:numFmt w:val="bullet"/>
      <w:lvlText w:val="-"/>
      <w:lvlJc w:val="left"/>
      <w:pPr>
        <w:tabs>
          <w:tab w:val="num" w:pos="644"/>
        </w:tabs>
        <w:ind w:left="644" w:hanging="360"/>
      </w:pPr>
      <w:rPr>
        <w:rFonts w:ascii="Garamond" w:eastAsia="Times New Roman" w:hAnsi="Garamond" w:cs="Times New Roman" w:hint="default"/>
      </w:rPr>
    </w:lvl>
    <w:lvl w:ilvl="1" w:tplc="040E0003" w:tentative="1">
      <w:start w:val="1"/>
      <w:numFmt w:val="bullet"/>
      <w:lvlText w:val="o"/>
      <w:lvlJc w:val="left"/>
      <w:pPr>
        <w:tabs>
          <w:tab w:val="num" w:pos="1364"/>
        </w:tabs>
        <w:ind w:left="1364" w:hanging="360"/>
      </w:pPr>
      <w:rPr>
        <w:rFonts w:ascii="Courier New" w:hAnsi="Courier New" w:cs="Courier New" w:hint="default"/>
      </w:rPr>
    </w:lvl>
    <w:lvl w:ilvl="2" w:tplc="040E0005" w:tentative="1">
      <w:start w:val="1"/>
      <w:numFmt w:val="bullet"/>
      <w:lvlText w:val=""/>
      <w:lvlJc w:val="left"/>
      <w:pPr>
        <w:tabs>
          <w:tab w:val="num" w:pos="2084"/>
        </w:tabs>
        <w:ind w:left="2084" w:hanging="360"/>
      </w:pPr>
      <w:rPr>
        <w:rFonts w:ascii="Wingdings" w:hAnsi="Wingdings" w:hint="default"/>
      </w:rPr>
    </w:lvl>
    <w:lvl w:ilvl="3" w:tplc="040E0001" w:tentative="1">
      <w:start w:val="1"/>
      <w:numFmt w:val="bullet"/>
      <w:lvlText w:val=""/>
      <w:lvlJc w:val="left"/>
      <w:pPr>
        <w:tabs>
          <w:tab w:val="num" w:pos="2804"/>
        </w:tabs>
        <w:ind w:left="2804" w:hanging="360"/>
      </w:pPr>
      <w:rPr>
        <w:rFonts w:ascii="Symbol" w:hAnsi="Symbol" w:hint="default"/>
      </w:rPr>
    </w:lvl>
    <w:lvl w:ilvl="4" w:tplc="040E0003" w:tentative="1">
      <w:start w:val="1"/>
      <w:numFmt w:val="bullet"/>
      <w:lvlText w:val="o"/>
      <w:lvlJc w:val="left"/>
      <w:pPr>
        <w:tabs>
          <w:tab w:val="num" w:pos="3524"/>
        </w:tabs>
        <w:ind w:left="3524" w:hanging="360"/>
      </w:pPr>
      <w:rPr>
        <w:rFonts w:ascii="Courier New" w:hAnsi="Courier New" w:cs="Courier New" w:hint="default"/>
      </w:rPr>
    </w:lvl>
    <w:lvl w:ilvl="5" w:tplc="040E0005" w:tentative="1">
      <w:start w:val="1"/>
      <w:numFmt w:val="bullet"/>
      <w:lvlText w:val=""/>
      <w:lvlJc w:val="left"/>
      <w:pPr>
        <w:tabs>
          <w:tab w:val="num" w:pos="4244"/>
        </w:tabs>
        <w:ind w:left="4244" w:hanging="360"/>
      </w:pPr>
      <w:rPr>
        <w:rFonts w:ascii="Wingdings" w:hAnsi="Wingdings" w:hint="default"/>
      </w:rPr>
    </w:lvl>
    <w:lvl w:ilvl="6" w:tplc="040E0001" w:tentative="1">
      <w:start w:val="1"/>
      <w:numFmt w:val="bullet"/>
      <w:lvlText w:val=""/>
      <w:lvlJc w:val="left"/>
      <w:pPr>
        <w:tabs>
          <w:tab w:val="num" w:pos="4964"/>
        </w:tabs>
        <w:ind w:left="4964" w:hanging="360"/>
      </w:pPr>
      <w:rPr>
        <w:rFonts w:ascii="Symbol" w:hAnsi="Symbol" w:hint="default"/>
      </w:rPr>
    </w:lvl>
    <w:lvl w:ilvl="7" w:tplc="040E0003" w:tentative="1">
      <w:start w:val="1"/>
      <w:numFmt w:val="bullet"/>
      <w:lvlText w:val="o"/>
      <w:lvlJc w:val="left"/>
      <w:pPr>
        <w:tabs>
          <w:tab w:val="num" w:pos="5684"/>
        </w:tabs>
        <w:ind w:left="5684" w:hanging="360"/>
      </w:pPr>
      <w:rPr>
        <w:rFonts w:ascii="Courier New" w:hAnsi="Courier New" w:cs="Courier New" w:hint="default"/>
      </w:rPr>
    </w:lvl>
    <w:lvl w:ilvl="8" w:tplc="040E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4A380782"/>
    <w:multiLevelType w:val="hybridMultilevel"/>
    <w:tmpl w:val="F2CAD6D0"/>
    <w:lvl w:ilvl="0" w:tplc="FFD4FF54">
      <w:start w:val="2020"/>
      <w:numFmt w:val="bullet"/>
      <w:lvlText w:val="-"/>
      <w:lvlJc w:val="left"/>
      <w:pPr>
        <w:ind w:left="1068" w:hanging="360"/>
      </w:pPr>
      <w:rPr>
        <w:rFonts w:ascii="Times New Roman" w:eastAsia="Times New Roman" w:hAnsi="Times New Roman" w:cs="Times New Roman" w:hint="default"/>
        <w:b w:val="0"/>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5" w15:restartNumberingAfterBreak="0">
    <w:nsid w:val="523B5C3A"/>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5710360E"/>
    <w:multiLevelType w:val="hybridMultilevel"/>
    <w:tmpl w:val="6D9426C8"/>
    <w:lvl w:ilvl="0" w:tplc="13981A90">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7366F19"/>
    <w:multiLevelType w:val="hybridMultilevel"/>
    <w:tmpl w:val="BB28793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8" w15:restartNumberingAfterBreak="0">
    <w:nsid w:val="5C2F3F05"/>
    <w:multiLevelType w:val="hybridMultilevel"/>
    <w:tmpl w:val="3D58E0B0"/>
    <w:lvl w:ilvl="0" w:tplc="BA78025E">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9" w15:restartNumberingAfterBreak="0">
    <w:nsid w:val="64921294"/>
    <w:multiLevelType w:val="hybridMultilevel"/>
    <w:tmpl w:val="3D58E0B0"/>
    <w:lvl w:ilvl="0" w:tplc="BA78025E">
      <w:start w:val="1"/>
      <w:numFmt w:val="upperRoman"/>
      <w:lvlText w:val="%1."/>
      <w:lvlJc w:val="left"/>
      <w:pPr>
        <w:ind w:left="1080" w:hanging="72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0" w15:restartNumberingAfterBreak="0">
    <w:nsid w:val="65552F0E"/>
    <w:multiLevelType w:val="multilevel"/>
    <w:tmpl w:val="040E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6E3B104A"/>
    <w:multiLevelType w:val="hybridMultilevel"/>
    <w:tmpl w:val="50C287DE"/>
    <w:lvl w:ilvl="0" w:tplc="040E0001">
      <w:start w:val="1"/>
      <w:numFmt w:val="bullet"/>
      <w:lvlText w:val=""/>
      <w:lvlJc w:val="left"/>
      <w:pPr>
        <w:ind w:left="1785" w:hanging="360"/>
      </w:pPr>
      <w:rPr>
        <w:rFonts w:ascii="Symbol" w:hAnsi="Symbol"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32" w15:restartNumberingAfterBreak="0">
    <w:nsid w:val="72E473D0"/>
    <w:multiLevelType w:val="multilevel"/>
    <w:tmpl w:val="8AD4891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31E2264"/>
    <w:multiLevelType w:val="hybridMultilevel"/>
    <w:tmpl w:val="A7001DA4"/>
    <w:lvl w:ilvl="0" w:tplc="4CFCB1A2">
      <w:numFmt w:val="bullet"/>
      <w:lvlText w:val="-"/>
      <w:lvlJc w:val="left"/>
      <w:pPr>
        <w:ind w:left="720" w:hanging="360"/>
      </w:pPr>
      <w:rPr>
        <w:rFonts w:ascii="Tahoma" w:eastAsiaTheme="minorHAnsi" w:hAnsi="Tahoma" w:cs="Tahoma"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38F1153"/>
    <w:multiLevelType w:val="hybridMultilevel"/>
    <w:tmpl w:val="28FEF8DA"/>
    <w:lvl w:ilvl="0" w:tplc="040E0001">
      <w:start w:val="1"/>
      <w:numFmt w:val="bullet"/>
      <w:lvlText w:val=""/>
      <w:lvlJc w:val="left"/>
      <w:pPr>
        <w:ind w:left="1785" w:hanging="360"/>
      </w:pPr>
      <w:rPr>
        <w:rFonts w:ascii="Symbol" w:hAnsi="Symbol"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35" w15:restartNumberingAfterBreak="0">
    <w:nsid w:val="747500EA"/>
    <w:multiLevelType w:val="hybridMultilevel"/>
    <w:tmpl w:val="0BA2A43C"/>
    <w:lvl w:ilvl="0" w:tplc="D0EA6116">
      <w:start w:val="3"/>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6" w15:restartNumberingAfterBreak="0">
    <w:nsid w:val="75C26954"/>
    <w:multiLevelType w:val="multilevel"/>
    <w:tmpl w:val="138C4064"/>
    <w:lvl w:ilvl="0">
      <w:start w:val="2"/>
      <w:numFmt w:val="decimal"/>
      <w:lvlText w:val="%1."/>
      <w:lvlJc w:val="left"/>
      <w:pPr>
        <w:ind w:left="504" w:hanging="504"/>
      </w:pPr>
      <w:rPr>
        <w:rFonts w:hint="default"/>
      </w:rPr>
    </w:lvl>
    <w:lvl w:ilvl="1">
      <w:start w:val="2"/>
      <w:numFmt w:val="decimal"/>
      <w:lvlText w:val="%1.%2."/>
      <w:lvlJc w:val="left"/>
      <w:pPr>
        <w:ind w:left="788" w:hanging="504"/>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77AC4A1A"/>
    <w:multiLevelType w:val="hybridMultilevel"/>
    <w:tmpl w:val="0C129292"/>
    <w:lvl w:ilvl="0" w:tplc="B7D29C84">
      <w:start w:val="3"/>
      <w:numFmt w:val="bullet"/>
      <w:lvlText w:val="-"/>
      <w:lvlJc w:val="left"/>
      <w:pPr>
        <w:ind w:left="1068" w:hanging="360"/>
      </w:pPr>
      <w:rPr>
        <w:rFonts w:ascii="Times New Roman" w:eastAsia="Times New Roman" w:hAnsi="Times New Roman" w:cs="Times New Roman"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8" w15:restartNumberingAfterBreak="0">
    <w:nsid w:val="77E138AA"/>
    <w:multiLevelType w:val="hybridMultilevel"/>
    <w:tmpl w:val="0A5A70F2"/>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39" w15:restartNumberingAfterBreak="0">
    <w:nsid w:val="7C8719C2"/>
    <w:multiLevelType w:val="multilevel"/>
    <w:tmpl w:val="BFC443D2"/>
    <w:lvl w:ilvl="0">
      <w:start w:val="2"/>
      <w:numFmt w:val="decimal"/>
      <w:lvlText w:val="%1."/>
      <w:lvlJc w:val="left"/>
      <w:pPr>
        <w:ind w:left="504" w:hanging="504"/>
      </w:pPr>
      <w:rPr>
        <w:rFonts w:hint="default"/>
      </w:rPr>
    </w:lvl>
    <w:lvl w:ilvl="1">
      <w:start w:val="3"/>
      <w:numFmt w:val="decimal"/>
      <w:lvlText w:val="%1.%2."/>
      <w:lvlJc w:val="left"/>
      <w:pPr>
        <w:ind w:left="1148" w:hanging="504"/>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0" w15:restartNumberingAfterBreak="0">
    <w:nsid w:val="7E333BC1"/>
    <w:multiLevelType w:val="hybridMultilevel"/>
    <w:tmpl w:val="D978903A"/>
    <w:lvl w:ilvl="0" w:tplc="D640E82E">
      <w:start w:val="1"/>
      <w:numFmt w:val="upperRoman"/>
      <w:lvlText w:val="%1."/>
      <w:lvlJc w:val="left"/>
      <w:pPr>
        <w:ind w:left="1425" w:hanging="72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1" w15:restartNumberingAfterBreak="0">
    <w:nsid w:val="7FE07CD7"/>
    <w:multiLevelType w:val="hybridMultilevel"/>
    <w:tmpl w:val="E34204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442064833">
    <w:abstractNumId w:val="5"/>
  </w:num>
  <w:num w:numId="2" w16cid:durableId="897667528">
    <w:abstractNumId w:val="21"/>
  </w:num>
  <w:num w:numId="3" w16cid:durableId="636959949">
    <w:abstractNumId w:val="23"/>
  </w:num>
  <w:num w:numId="4" w16cid:durableId="1368676170">
    <w:abstractNumId w:val="41"/>
  </w:num>
  <w:num w:numId="5" w16cid:durableId="276258426">
    <w:abstractNumId w:val="29"/>
  </w:num>
  <w:num w:numId="6" w16cid:durableId="1692991637">
    <w:abstractNumId w:val="2"/>
  </w:num>
  <w:num w:numId="7" w16cid:durableId="1190609370">
    <w:abstractNumId w:val="27"/>
  </w:num>
  <w:num w:numId="8" w16cid:durableId="156699403">
    <w:abstractNumId w:val="10"/>
  </w:num>
  <w:num w:numId="9" w16cid:durableId="2115247853">
    <w:abstractNumId w:val="4"/>
  </w:num>
  <w:num w:numId="10" w16cid:durableId="520751757">
    <w:abstractNumId w:val="38"/>
  </w:num>
  <w:num w:numId="11" w16cid:durableId="1377857258">
    <w:abstractNumId w:val="9"/>
  </w:num>
  <w:num w:numId="12" w16cid:durableId="391467714">
    <w:abstractNumId w:val="14"/>
  </w:num>
  <w:num w:numId="13" w16cid:durableId="1018889562">
    <w:abstractNumId w:val="40"/>
  </w:num>
  <w:num w:numId="14" w16cid:durableId="183515569">
    <w:abstractNumId w:val="34"/>
  </w:num>
  <w:num w:numId="15" w16cid:durableId="1975406806">
    <w:abstractNumId w:val="33"/>
  </w:num>
  <w:num w:numId="16" w16cid:durableId="1160657178">
    <w:abstractNumId w:val="0"/>
  </w:num>
  <w:num w:numId="17" w16cid:durableId="2079328267">
    <w:abstractNumId w:val="24"/>
  </w:num>
  <w:num w:numId="18" w16cid:durableId="2048602105">
    <w:abstractNumId w:val="30"/>
  </w:num>
  <w:num w:numId="19" w16cid:durableId="289671983">
    <w:abstractNumId w:val="6"/>
  </w:num>
  <w:num w:numId="20" w16cid:durableId="817653281">
    <w:abstractNumId w:val="25"/>
  </w:num>
  <w:num w:numId="21" w16cid:durableId="1259942150">
    <w:abstractNumId w:val="20"/>
  </w:num>
  <w:num w:numId="22" w16cid:durableId="1294754828">
    <w:abstractNumId w:val="8"/>
  </w:num>
  <w:num w:numId="23" w16cid:durableId="1852797083">
    <w:abstractNumId w:val="3"/>
  </w:num>
  <w:num w:numId="24" w16cid:durableId="1284922968">
    <w:abstractNumId w:val="31"/>
  </w:num>
  <w:num w:numId="25" w16cid:durableId="2052265074">
    <w:abstractNumId w:val="16"/>
  </w:num>
  <w:num w:numId="26" w16cid:durableId="2046101027">
    <w:abstractNumId w:val="18"/>
  </w:num>
  <w:num w:numId="27" w16cid:durableId="1353529116">
    <w:abstractNumId w:val="13"/>
  </w:num>
  <w:num w:numId="28" w16cid:durableId="114956303">
    <w:abstractNumId w:val="32"/>
  </w:num>
  <w:num w:numId="29" w16cid:durableId="503513093">
    <w:abstractNumId w:val="7"/>
  </w:num>
  <w:num w:numId="30" w16cid:durableId="360741770">
    <w:abstractNumId w:val="19"/>
  </w:num>
  <w:num w:numId="31" w16cid:durableId="884292505">
    <w:abstractNumId w:val="26"/>
  </w:num>
  <w:num w:numId="32" w16cid:durableId="716972804">
    <w:abstractNumId w:val="12"/>
  </w:num>
  <w:num w:numId="33" w16cid:durableId="582492814">
    <w:abstractNumId w:val="36"/>
  </w:num>
  <w:num w:numId="34" w16cid:durableId="1629361761">
    <w:abstractNumId w:val="39"/>
  </w:num>
  <w:num w:numId="35" w16cid:durableId="1969773183">
    <w:abstractNumId w:val="1"/>
  </w:num>
  <w:num w:numId="36" w16cid:durableId="734275900">
    <w:abstractNumId w:val="37"/>
  </w:num>
  <w:num w:numId="37" w16cid:durableId="1930578522">
    <w:abstractNumId w:val="15"/>
  </w:num>
  <w:num w:numId="38" w16cid:durableId="226650987">
    <w:abstractNumId w:val="17"/>
  </w:num>
  <w:num w:numId="39" w16cid:durableId="1253320746">
    <w:abstractNumId w:val="35"/>
  </w:num>
  <w:num w:numId="40" w16cid:durableId="701441801">
    <w:abstractNumId w:val="11"/>
  </w:num>
  <w:num w:numId="41" w16cid:durableId="1462729025">
    <w:abstractNumId w:val="28"/>
  </w:num>
  <w:num w:numId="42" w16cid:durableId="14723634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7C"/>
    <w:rsid w:val="00000833"/>
    <w:rsid w:val="0002467C"/>
    <w:rsid w:val="00025329"/>
    <w:rsid w:val="00031BE1"/>
    <w:rsid w:val="00032A5E"/>
    <w:rsid w:val="000360D0"/>
    <w:rsid w:val="0003612D"/>
    <w:rsid w:val="00043D5B"/>
    <w:rsid w:val="0005404F"/>
    <w:rsid w:val="00057CF1"/>
    <w:rsid w:val="0008126E"/>
    <w:rsid w:val="00083F85"/>
    <w:rsid w:val="00086E38"/>
    <w:rsid w:val="000935AC"/>
    <w:rsid w:val="000975A1"/>
    <w:rsid w:val="000A1F31"/>
    <w:rsid w:val="000A36CC"/>
    <w:rsid w:val="000A5DEC"/>
    <w:rsid w:val="000B0CF3"/>
    <w:rsid w:val="000B1AF6"/>
    <w:rsid w:val="000B6676"/>
    <w:rsid w:val="000B778F"/>
    <w:rsid w:val="000C567B"/>
    <w:rsid w:val="000C7C0C"/>
    <w:rsid w:val="000D18D8"/>
    <w:rsid w:val="000D1FB4"/>
    <w:rsid w:val="000D2E66"/>
    <w:rsid w:val="000D2EB3"/>
    <w:rsid w:val="000E6B39"/>
    <w:rsid w:val="000E7E97"/>
    <w:rsid w:val="00100D51"/>
    <w:rsid w:val="00102FB8"/>
    <w:rsid w:val="0011060D"/>
    <w:rsid w:val="001113C9"/>
    <w:rsid w:val="00132CDE"/>
    <w:rsid w:val="00140C20"/>
    <w:rsid w:val="00147F50"/>
    <w:rsid w:val="00150E6A"/>
    <w:rsid w:val="0015267A"/>
    <w:rsid w:val="001534D3"/>
    <w:rsid w:val="00157853"/>
    <w:rsid w:val="00165D54"/>
    <w:rsid w:val="00166015"/>
    <w:rsid w:val="00170B30"/>
    <w:rsid w:val="00173768"/>
    <w:rsid w:val="001737E0"/>
    <w:rsid w:val="00186125"/>
    <w:rsid w:val="00186266"/>
    <w:rsid w:val="00186389"/>
    <w:rsid w:val="0019653E"/>
    <w:rsid w:val="00197D58"/>
    <w:rsid w:val="001A126C"/>
    <w:rsid w:val="001A7AFB"/>
    <w:rsid w:val="001B231C"/>
    <w:rsid w:val="001B46D3"/>
    <w:rsid w:val="001B4797"/>
    <w:rsid w:val="001C25C2"/>
    <w:rsid w:val="001C3CED"/>
    <w:rsid w:val="001C5CC7"/>
    <w:rsid w:val="001D6D63"/>
    <w:rsid w:val="001F1350"/>
    <w:rsid w:val="001F69F9"/>
    <w:rsid w:val="001F75C8"/>
    <w:rsid w:val="00204854"/>
    <w:rsid w:val="002070AE"/>
    <w:rsid w:val="00216A33"/>
    <w:rsid w:val="002223CE"/>
    <w:rsid w:val="00222E6C"/>
    <w:rsid w:val="00231896"/>
    <w:rsid w:val="00241425"/>
    <w:rsid w:val="00244863"/>
    <w:rsid w:val="00245BE1"/>
    <w:rsid w:val="00246673"/>
    <w:rsid w:val="00246924"/>
    <w:rsid w:val="00246A96"/>
    <w:rsid w:val="002477DB"/>
    <w:rsid w:val="002526F5"/>
    <w:rsid w:val="00255CB1"/>
    <w:rsid w:val="002644C5"/>
    <w:rsid w:val="002716F4"/>
    <w:rsid w:val="002825E5"/>
    <w:rsid w:val="00284DB5"/>
    <w:rsid w:val="00294AD0"/>
    <w:rsid w:val="002B240E"/>
    <w:rsid w:val="002B64C3"/>
    <w:rsid w:val="002C4D40"/>
    <w:rsid w:val="002E57A1"/>
    <w:rsid w:val="002E5897"/>
    <w:rsid w:val="00301F24"/>
    <w:rsid w:val="00307031"/>
    <w:rsid w:val="00311C1D"/>
    <w:rsid w:val="00313501"/>
    <w:rsid w:val="0031538F"/>
    <w:rsid w:val="003164F2"/>
    <w:rsid w:val="00322E73"/>
    <w:rsid w:val="00330DA9"/>
    <w:rsid w:val="00341E85"/>
    <w:rsid w:val="00351CB4"/>
    <w:rsid w:val="00361181"/>
    <w:rsid w:val="00363891"/>
    <w:rsid w:val="00386E63"/>
    <w:rsid w:val="003A2C97"/>
    <w:rsid w:val="003A3B0E"/>
    <w:rsid w:val="003A6F41"/>
    <w:rsid w:val="003A7758"/>
    <w:rsid w:val="003B3CE3"/>
    <w:rsid w:val="003C2FB6"/>
    <w:rsid w:val="003C49DE"/>
    <w:rsid w:val="003C4B27"/>
    <w:rsid w:val="003C7B46"/>
    <w:rsid w:val="003F23E3"/>
    <w:rsid w:val="003F24F4"/>
    <w:rsid w:val="003F43A7"/>
    <w:rsid w:val="00402F66"/>
    <w:rsid w:val="0040418C"/>
    <w:rsid w:val="00412C6C"/>
    <w:rsid w:val="004139AE"/>
    <w:rsid w:val="004239DC"/>
    <w:rsid w:val="004240B5"/>
    <w:rsid w:val="00424235"/>
    <w:rsid w:val="00426303"/>
    <w:rsid w:val="00450BA2"/>
    <w:rsid w:val="0045331E"/>
    <w:rsid w:val="00464054"/>
    <w:rsid w:val="00466ED9"/>
    <w:rsid w:val="0047394C"/>
    <w:rsid w:val="00474469"/>
    <w:rsid w:val="00485BCD"/>
    <w:rsid w:val="0049069D"/>
    <w:rsid w:val="00493635"/>
    <w:rsid w:val="00495643"/>
    <w:rsid w:val="00495DFE"/>
    <w:rsid w:val="004A3F61"/>
    <w:rsid w:val="004B179D"/>
    <w:rsid w:val="004B2E10"/>
    <w:rsid w:val="004C5C78"/>
    <w:rsid w:val="004D5DFF"/>
    <w:rsid w:val="004D6046"/>
    <w:rsid w:val="004E0132"/>
    <w:rsid w:val="004E48A3"/>
    <w:rsid w:val="004E4EA0"/>
    <w:rsid w:val="004E4F9D"/>
    <w:rsid w:val="004F02F3"/>
    <w:rsid w:val="004F59EB"/>
    <w:rsid w:val="00504482"/>
    <w:rsid w:val="00511B5F"/>
    <w:rsid w:val="00512641"/>
    <w:rsid w:val="00516A6F"/>
    <w:rsid w:val="00517F8B"/>
    <w:rsid w:val="00521006"/>
    <w:rsid w:val="005236AC"/>
    <w:rsid w:val="00523A06"/>
    <w:rsid w:val="00524718"/>
    <w:rsid w:val="00530721"/>
    <w:rsid w:val="00533348"/>
    <w:rsid w:val="005360BF"/>
    <w:rsid w:val="00540347"/>
    <w:rsid w:val="005461CA"/>
    <w:rsid w:val="00554966"/>
    <w:rsid w:val="00556FE8"/>
    <w:rsid w:val="005602D9"/>
    <w:rsid w:val="0056634E"/>
    <w:rsid w:val="00570142"/>
    <w:rsid w:val="00570476"/>
    <w:rsid w:val="005738C0"/>
    <w:rsid w:val="005779DB"/>
    <w:rsid w:val="00584B7B"/>
    <w:rsid w:val="00596862"/>
    <w:rsid w:val="005B139C"/>
    <w:rsid w:val="005B7086"/>
    <w:rsid w:val="005C50D2"/>
    <w:rsid w:val="005D10CB"/>
    <w:rsid w:val="005D6435"/>
    <w:rsid w:val="005E1D8B"/>
    <w:rsid w:val="005F163F"/>
    <w:rsid w:val="005F1760"/>
    <w:rsid w:val="00603CBD"/>
    <w:rsid w:val="00616E2E"/>
    <w:rsid w:val="0062526B"/>
    <w:rsid w:val="00634ED5"/>
    <w:rsid w:val="00636CE5"/>
    <w:rsid w:val="006567B3"/>
    <w:rsid w:val="00664B2E"/>
    <w:rsid w:val="00665903"/>
    <w:rsid w:val="00677316"/>
    <w:rsid w:val="006A0556"/>
    <w:rsid w:val="006A3433"/>
    <w:rsid w:val="006A73A9"/>
    <w:rsid w:val="006B0E8A"/>
    <w:rsid w:val="006B171D"/>
    <w:rsid w:val="006B2342"/>
    <w:rsid w:val="006B7602"/>
    <w:rsid w:val="006C0681"/>
    <w:rsid w:val="006C21A1"/>
    <w:rsid w:val="006D3E73"/>
    <w:rsid w:val="006D6AE8"/>
    <w:rsid w:val="006D6DF1"/>
    <w:rsid w:val="006E59AB"/>
    <w:rsid w:val="006F1519"/>
    <w:rsid w:val="00726194"/>
    <w:rsid w:val="00730498"/>
    <w:rsid w:val="007424E8"/>
    <w:rsid w:val="00742FE9"/>
    <w:rsid w:val="007571D6"/>
    <w:rsid w:val="00761E21"/>
    <w:rsid w:val="00762208"/>
    <w:rsid w:val="00766AA7"/>
    <w:rsid w:val="00771529"/>
    <w:rsid w:val="00791B0C"/>
    <w:rsid w:val="00792F46"/>
    <w:rsid w:val="00795356"/>
    <w:rsid w:val="0079617C"/>
    <w:rsid w:val="007A0105"/>
    <w:rsid w:val="007B1601"/>
    <w:rsid w:val="007B4419"/>
    <w:rsid w:val="007B5201"/>
    <w:rsid w:val="007B5FF0"/>
    <w:rsid w:val="007C094F"/>
    <w:rsid w:val="007C6F7A"/>
    <w:rsid w:val="007D5F8F"/>
    <w:rsid w:val="008119C7"/>
    <w:rsid w:val="0081667D"/>
    <w:rsid w:val="00816D3F"/>
    <w:rsid w:val="00820CF6"/>
    <w:rsid w:val="00822287"/>
    <w:rsid w:val="00822DA9"/>
    <w:rsid w:val="00826959"/>
    <w:rsid w:val="008409F6"/>
    <w:rsid w:val="00845282"/>
    <w:rsid w:val="0084749B"/>
    <w:rsid w:val="00854E25"/>
    <w:rsid w:val="00861D7C"/>
    <w:rsid w:val="00862CA3"/>
    <w:rsid w:val="008749D7"/>
    <w:rsid w:val="008764DD"/>
    <w:rsid w:val="008867DE"/>
    <w:rsid w:val="00891CA1"/>
    <w:rsid w:val="0089480E"/>
    <w:rsid w:val="008A0FD4"/>
    <w:rsid w:val="008A7440"/>
    <w:rsid w:val="008A7FA7"/>
    <w:rsid w:val="008C2C97"/>
    <w:rsid w:val="008E3AB3"/>
    <w:rsid w:val="008E55B3"/>
    <w:rsid w:val="008F24A9"/>
    <w:rsid w:val="008F2F0B"/>
    <w:rsid w:val="008F60E7"/>
    <w:rsid w:val="00910715"/>
    <w:rsid w:val="00912754"/>
    <w:rsid w:val="00916FB6"/>
    <w:rsid w:val="00927074"/>
    <w:rsid w:val="00930E5E"/>
    <w:rsid w:val="00933BC7"/>
    <w:rsid w:val="0095568D"/>
    <w:rsid w:val="009562F4"/>
    <w:rsid w:val="00966662"/>
    <w:rsid w:val="00972B9D"/>
    <w:rsid w:val="0098037C"/>
    <w:rsid w:val="0098225B"/>
    <w:rsid w:val="00985447"/>
    <w:rsid w:val="009861C7"/>
    <w:rsid w:val="009B4D21"/>
    <w:rsid w:val="009B5E0E"/>
    <w:rsid w:val="009C0ABF"/>
    <w:rsid w:val="009C3405"/>
    <w:rsid w:val="009D6342"/>
    <w:rsid w:val="009E39CC"/>
    <w:rsid w:val="009E3C09"/>
    <w:rsid w:val="009E524A"/>
    <w:rsid w:val="009E733B"/>
    <w:rsid w:val="009F4E3A"/>
    <w:rsid w:val="009F6583"/>
    <w:rsid w:val="00A15E59"/>
    <w:rsid w:val="00A2102E"/>
    <w:rsid w:val="00A25486"/>
    <w:rsid w:val="00A2573A"/>
    <w:rsid w:val="00A27F23"/>
    <w:rsid w:val="00A50B77"/>
    <w:rsid w:val="00A52CCC"/>
    <w:rsid w:val="00A54AC2"/>
    <w:rsid w:val="00A54B77"/>
    <w:rsid w:val="00A6242C"/>
    <w:rsid w:val="00A66419"/>
    <w:rsid w:val="00A700E6"/>
    <w:rsid w:val="00A730F0"/>
    <w:rsid w:val="00A73649"/>
    <w:rsid w:val="00A76FDD"/>
    <w:rsid w:val="00A8155E"/>
    <w:rsid w:val="00A8331F"/>
    <w:rsid w:val="00A87AFC"/>
    <w:rsid w:val="00A905C8"/>
    <w:rsid w:val="00A906D8"/>
    <w:rsid w:val="00A9235C"/>
    <w:rsid w:val="00A95B3B"/>
    <w:rsid w:val="00AA7AF4"/>
    <w:rsid w:val="00AB0482"/>
    <w:rsid w:val="00AB0D93"/>
    <w:rsid w:val="00AB655F"/>
    <w:rsid w:val="00AB6AE5"/>
    <w:rsid w:val="00AB7F3C"/>
    <w:rsid w:val="00AC12FE"/>
    <w:rsid w:val="00AC7FC1"/>
    <w:rsid w:val="00AD2A92"/>
    <w:rsid w:val="00B005FD"/>
    <w:rsid w:val="00B00E04"/>
    <w:rsid w:val="00B04B43"/>
    <w:rsid w:val="00B07BE4"/>
    <w:rsid w:val="00B12B13"/>
    <w:rsid w:val="00B1635D"/>
    <w:rsid w:val="00B223BD"/>
    <w:rsid w:val="00B228D2"/>
    <w:rsid w:val="00B27EB3"/>
    <w:rsid w:val="00B32AA2"/>
    <w:rsid w:val="00B3359F"/>
    <w:rsid w:val="00B340EC"/>
    <w:rsid w:val="00B3634B"/>
    <w:rsid w:val="00B5161F"/>
    <w:rsid w:val="00B65276"/>
    <w:rsid w:val="00B66543"/>
    <w:rsid w:val="00B72981"/>
    <w:rsid w:val="00B7645F"/>
    <w:rsid w:val="00B82684"/>
    <w:rsid w:val="00B8423C"/>
    <w:rsid w:val="00B90830"/>
    <w:rsid w:val="00B90951"/>
    <w:rsid w:val="00B9518A"/>
    <w:rsid w:val="00BA2A01"/>
    <w:rsid w:val="00BA38C3"/>
    <w:rsid w:val="00BB3428"/>
    <w:rsid w:val="00BC3F93"/>
    <w:rsid w:val="00BC6322"/>
    <w:rsid w:val="00BD62E8"/>
    <w:rsid w:val="00BF100B"/>
    <w:rsid w:val="00BF203B"/>
    <w:rsid w:val="00BF537F"/>
    <w:rsid w:val="00C04F67"/>
    <w:rsid w:val="00C055BF"/>
    <w:rsid w:val="00C0618A"/>
    <w:rsid w:val="00C06F4B"/>
    <w:rsid w:val="00C12CC0"/>
    <w:rsid w:val="00C13E5C"/>
    <w:rsid w:val="00C2074F"/>
    <w:rsid w:val="00C219D1"/>
    <w:rsid w:val="00C23E5C"/>
    <w:rsid w:val="00C42DB7"/>
    <w:rsid w:val="00C524D4"/>
    <w:rsid w:val="00C57DBE"/>
    <w:rsid w:val="00C62A35"/>
    <w:rsid w:val="00C665BD"/>
    <w:rsid w:val="00C821C3"/>
    <w:rsid w:val="00C83613"/>
    <w:rsid w:val="00C85082"/>
    <w:rsid w:val="00C858B1"/>
    <w:rsid w:val="00C868E7"/>
    <w:rsid w:val="00CB0B0C"/>
    <w:rsid w:val="00CB1C74"/>
    <w:rsid w:val="00CB7156"/>
    <w:rsid w:val="00CC3400"/>
    <w:rsid w:val="00CC471D"/>
    <w:rsid w:val="00CD0E80"/>
    <w:rsid w:val="00CE57A0"/>
    <w:rsid w:val="00CE7E73"/>
    <w:rsid w:val="00D01DB4"/>
    <w:rsid w:val="00D038A3"/>
    <w:rsid w:val="00D143EC"/>
    <w:rsid w:val="00D25ADF"/>
    <w:rsid w:val="00D278F7"/>
    <w:rsid w:val="00D35DCD"/>
    <w:rsid w:val="00D42020"/>
    <w:rsid w:val="00D43D83"/>
    <w:rsid w:val="00D50F7D"/>
    <w:rsid w:val="00D5590C"/>
    <w:rsid w:val="00D83A7F"/>
    <w:rsid w:val="00D84647"/>
    <w:rsid w:val="00D86144"/>
    <w:rsid w:val="00D951D3"/>
    <w:rsid w:val="00DA2EF5"/>
    <w:rsid w:val="00DA65C5"/>
    <w:rsid w:val="00DA6CE0"/>
    <w:rsid w:val="00DB3934"/>
    <w:rsid w:val="00DB7257"/>
    <w:rsid w:val="00DC19E3"/>
    <w:rsid w:val="00DC79BD"/>
    <w:rsid w:val="00DD031B"/>
    <w:rsid w:val="00DD0534"/>
    <w:rsid w:val="00DD106A"/>
    <w:rsid w:val="00DD22EB"/>
    <w:rsid w:val="00DD3CF8"/>
    <w:rsid w:val="00DD45C4"/>
    <w:rsid w:val="00DD49D3"/>
    <w:rsid w:val="00DE2412"/>
    <w:rsid w:val="00DF58FA"/>
    <w:rsid w:val="00E010E7"/>
    <w:rsid w:val="00E04D23"/>
    <w:rsid w:val="00E06842"/>
    <w:rsid w:val="00E10E49"/>
    <w:rsid w:val="00E15E68"/>
    <w:rsid w:val="00E316ED"/>
    <w:rsid w:val="00E347C5"/>
    <w:rsid w:val="00E511CC"/>
    <w:rsid w:val="00E5359A"/>
    <w:rsid w:val="00E608CA"/>
    <w:rsid w:val="00E60BAB"/>
    <w:rsid w:val="00E61BB9"/>
    <w:rsid w:val="00E6308A"/>
    <w:rsid w:val="00E6568B"/>
    <w:rsid w:val="00E71940"/>
    <w:rsid w:val="00E754DB"/>
    <w:rsid w:val="00E86305"/>
    <w:rsid w:val="00E974B0"/>
    <w:rsid w:val="00EA4E86"/>
    <w:rsid w:val="00EB1259"/>
    <w:rsid w:val="00EB26E3"/>
    <w:rsid w:val="00EB2B4E"/>
    <w:rsid w:val="00EB46AC"/>
    <w:rsid w:val="00EC0D88"/>
    <w:rsid w:val="00EC13CC"/>
    <w:rsid w:val="00EC2638"/>
    <w:rsid w:val="00EC5C94"/>
    <w:rsid w:val="00ED09B7"/>
    <w:rsid w:val="00ED231F"/>
    <w:rsid w:val="00ED35C5"/>
    <w:rsid w:val="00EE619E"/>
    <w:rsid w:val="00F009AA"/>
    <w:rsid w:val="00F014E9"/>
    <w:rsid w:val="00F05147"/>
    <w:rsid w:val="00F061F0"/>
    <w:rsid w:val="00F219B4"/>
    <w:rsid w:val="00F246C4"/>
    <w:rsid w:val="00F26630"/>
    <w:rsid w:val="00F317C3"/>
    <w:rsid w:val="00F33558"/>
    <w:rsid w:val="00F4196F"/>
    <w:rsid w:val="00F452B5"/>
    <w:rsid w:val="00F4563F"/>
    <w:rsid w:val="00F462F6"/>
    <w:rsid w:val="00F46944"/>
    <w:rsid w:val="00F51C76"/>
    <w:rsid w:val="00F53FF1"/>
    <w:rsid w:val="00F540D2"/>
    <w:rsid w:val="00F5487D"/>
    <w:rsid w:val="00F57609"/>
    <w:rsid w:val="00F61242"/>
    <w:rsid w:val="00F61C15"/>
    <w:rsid w:val="00F64863"/>
    <w:rsid w:val="00F64AF1"/>
    <w:rsid w:val="00F75DFD"/>
    <w:rsid w:val="00F86DF0"/>
    <w:rsid w:val="00F9015A"/>
    <w:rsid w:val="00F91E24"/>
    <w:rsid w:val="00F95AF9"/>
    <w:rsid w:val="00FA1DB9"/>
    <w:rsid w:val="00FA39D4"/>
    <w:rsid w:val="00FA6C29"/>
    <w:rsid w:val="00FB2E1D"/>
    <w:rsid w:val="00FB2FF8"/>
    <w:rsid w:val="00FC0F92"/>
    <w:rsid w:val="00FC470B"/>
    <w:rsid w:val="00FC64BF"/>
    <w:rsid w:val="00FD3B19"/>
    <w:rsid w:val="00FD5AA2"/>
    <w:rsid w:val="00FD5C3C"/>
    <w:rsid w:val="00FE4F7E"/>
    <w:rsid w:val="00FE6C6A"/>
    <w:rsid w:val="00FF0993"/>
    <w:rsid w:val="00FF48AB"/>
    <w:rsid w:val="00FF668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F7E289"/>
  <w15:chartTrackingRefBased/>
  <w15:docId w15:val="{BBB15B4E-0185-4E1D-BFD3-E1C2DDCB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FE6C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basedOn w:val="Norml"/>
    <w:next w:val="Norml"/>
    <w:link w:val="Cmsor2Char"/>
    <w:uiPriority w:val="9"/>
    <w:semiHidden/>
    <w:unhideWhenUsed/>
    <w:qFormat/>
    <w:rsid w:val="00FE6C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msor3">
    <w:name w:val="heading 3"/>
    <w:basedOn w:val="Norml"/>
    <w:next w:val="Norml"/>
    <w:link w:val="Cmsor3Char"/>
    <w:uiPriority w:val="9"/>
    <w:semiHidden/>
    <w:unhideWhenUsed/>
    <w:qFormat/>
    <w:rsid w:val="003153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msor5">
    <w:name w:val="heading 5"/>
    <w:basedOn w:val="Norml"/>
    <w:next w:val="Norml"/>
    <w:link w:val="Cmsor5Char"/>
    <w:uiPriority w:val="9"/>
    <w:semiHidden/>
    <w:unhideWhenUsed/>
    <w:qFormat/>
    <w:rsid w:val="00BF100B"/>
    <w:pPr>
      <w:keepNext/>
      <w:keepLines/>
      <w:spacing w:before="200" w:after="0" w:line="240" w:lineRule="auto"/>
      <w:outlineLvl w:val="4"/>
    </w:pPr>
    <w:rPr>
      <w:rFonts w:ascii="Cambria" w:eastAsia="Times New Roman" w:hAnsi="Cambria" w:cs="Times New Roman"/>
      <w:color w:val="243F60"/>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665BD"/>
    <w:pPr>
      <w:tabs>
        <w:tab w:val="center" w:pos="4536"/>
        <w:tab w:val="right" w:pos="9072"/>
      </w:tabs>
      <w:spacing w:after="0" w:line="240" w:lineRule="auto"/>
    </w:pPr>
  </w:style>
  <w:style w:type="character" w:customStyle="1" w:styleId="lfejChar">
    <w:name w:val="Élőfej Char"/>
    <w:basedOn w:val="Bekezdsalapbettpusa"/>
    <w:link w:val="lfej"/>
    <w:uiPriority w:val="99"/>
    <w:rsid w:val="00C665BD"/>
  </w:style>
  <w:style w:type="paragraph" w:styleId="llb">
    <w:name w:val="footer"/>
    <w:basedOn w:val="Norml"/>
    <w:link w:val="llbChar"/>
    <w:uiPriority w:val="99"/>
    <w:unhideWhenUsed/>
    <w:rsid w:val="00C665BD"/>
    <w:pPr>
      <w:tabs>
        <w:tab w:val="center" w:pos="4536"/>
        <w:tab w:val="right" w:pos="9072"/>
      </w:tabs>
      <w:spacing w:after="0" w:line="240" w:lineRule="auto"/>
    </w:pPr>
  </w:style>
  <w:style w:type="character" w:customStyle="1" w:styleId="llbChar">
    <w:name w:val="Élőláb Char"/>
    <w:basedOn w:val="Bekezdsalapbettpusa"/>
    <w:link w:val="llb"/>
    <w:uiPriority w:val="99"/>
    <w:rsid w:val="00C665BD"/>
  </w:style>
  <w:style w:type="paragraph" w:styleId="NormlWeb">
    <w:name w:val="Normal (Web)"/>
    <w:basedOn w:val="Norml"/>
    <w:unhideWhenUsed/>
    <w:rsid w:val="00C665B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341E85"/>
    <w:rPr>
      <w:color w:val="0563C1" w:themeColor="hyperlink"/>
      <w:u w:val="single"/>
    </w:rPr>
  </w:style>
  <w:style w:type="paragraph" w:styleId="Listaszerbekezds">
    <w:name w:val="List Paragraph"/>
    <w:basedOn w:val="Norml"/>
    <w:uiPriority w:val="34"/>
    <w:qFormat/>
    <w:rsid w:val="00341E85"/>
    <w:pPr>
      <w:ind w:left="720"/>
      <w:contextualSpacing/>
    </w:pPr>
  </w:style>
  <w:style w:type="character" w:customStyle="1" w:styleId="Cmsor5Char">
    <w:name w:val="Címsor 5 Char"/>
    <w:basedOn w:val="Bekezdsalapbettpusa"/>
    <w:link w:val="Cmsor5"/>
    <w:uiPriority w:val="9"/>
    <w:semiHidden/>
    <w:rsid w:val="00BF100B"/>
    <w:rPr>
      <w:rFonts w:ascii="Cambria" w:eastAsia="Times New Roman" w:hAnsi="Cambria" w:cs="Times New Roman"/>
      <w:color w:val="243F60"/>
      <w:sz w:val="20"/>
      <w:szCs w:val="20"/>
      <w:lang w:eastAsia="hu-HU"/>
    </w:rPr>
  </w:style>
  <w:style w:type="paragraph" w:styleId="Szvegtrzs3">
    <w:name w:val="Body Text 3"/>
    <w:basedOn w:val="Norml"/>
    <w:link w:val="Szvegtrzs3Char"/>
    <w:uiPriority w:val="99"/>
    <w:unhideWhenUsed/>
    <w:rsid w:val="00BF100B"/>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uiPriority w:val="99"/>
    <w:rsid w:val="00BF100B"/>
    <w:rPr>
      <w:rFonts w:ascii="Times New Roman" w:eastAsia="Times New Roman" w:hAnsi="Times New Roman" w:cs="Times New Roman"/>
      <w:sz w:val="16"/>
      <w:szCs w:val="16"/>
      <w:lang w:eastAsia="hu-HU"/>
    </w:rPr>
  </w:style>
  <w:style w:type="paragraph" w:styleId="Szvegtrzs">
    <w:name w:val="Body Text"/>
    <w:basedOn w:val="Norml"/>
    <w:link w:val="SzvegtrzsChar"/>
    <w:uiPriority w:val="99"/>
    <w:semiHidden/>
    <w:unhideWhenUsed/>
    <w:rsid w:val="008F24A9"/>
    <w:pPr>
      <w:spacing w:after="120"/>
    </w:pPr>
  </w:style>
  <w:style w:type="character" w:customStyle="1" w:styleId="SzvegtrzsChar">
    <w:name w:val="Szövegtörzs Char"/>
    <w:basedOn w:val="Bekezdsalapbettpusa"/>
    <w:link w:val="Szvegtrzs"/>
    <w:uiPriority w:val="99"/>
    <w:semiHidden/>
    <w:rsid w:val="008F24A9"/>
  </w:style>
  <w:style w:type="character" w:customStyle="1" w:styleId="Cmsor3Char">
    <w:name w:val="Címsor 3 Char"/>
    <w:basedOn w:val="Bekezdsalapbettpusa"/>
    <w:link w:val="Cmsor3"/>
    <w:uiPriority w:val="9"/>
    <w:semiHidden/>
    <w:rsid w:val="0031538F"/>
    <w:rPr>
      <w:rFonts w:asciiTheme="majorHAnsi" w:eastAsiaTheme="majorEastAsia" w:hAnsiTheme="majorHAnsi" w:cstheme="majorBidi"/>
      <w:color w:val="1F4D78" w:themeColor="accent1" w:themeShade="7F"/>
      <w:sz w:val="24"/>
      <w:szCs w:val="24"/>
    </w:rPr>
  </w:style>
  <w:style w:type="paragraph" w:styleId="Buborkszveg">
    <w:name w:val="Balloon Text"/>
    <w:basedOn w:val="Norml"/>
    <w:link w:val="BuborkszvegChar"/>
    <w:uiPriority w:val="99"/>
    <w:semiHidden/>
    <w:unhideWhenUsed/>
    <w:rsid w:val="008166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1667D"/>
    <w:rPr>
      <w:rFonts w:ascii="Segoe UI" w:hAnsi="Segoe UI" w:cs="Segoe UI"/>
      <w:sz w:val="18"/>
      <w:szCs w:val="18"/>
    </w:rPr>
  </w:style>
  <w:style w:type="table" w:styleId="Rcsostblzat">
    <w:name w:val="Table Grid"/>
    <w:basedOn w:val="Normltblzat"/>
    <w:uiPriority w:val="39"/>
    <w:rsid w:val="0059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FE6C6A"/>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uiPriority w:val="9"/>
    <w:semiHidden/>
    <w:rsid w:val="00FE6C6A"/>
    <w:rPr>
      <w:rFonts w:asciiTheme="majorHAnsi" w:eastAsiaTheme="majorEastAsia" w:hAnsiTheme="majorHAnsi" w:cstheme="majorBidi"/>
      <w:color w:val="2E74B5" w:themeColor="accent1" w:themeShade="BF"/>
      <w:sz w:val="26"/>
      <w:szCs w:val="26"/>
    </w:rPr>
  </w:style>
  <w:style w:type="character" w:styleId="Jegyzethivatkozs">
    <w:name w:val="annotation reference"/>
    <w:basedOn w:val="Bekezdsalapbettpusa"/>
    <w:uiPriority w:val="99"/>
    <w:semiHidden/>
    <w:unhideWhenUsed/>
    <w:rsid w:val="00204854"/>
    <w:rPr>
      <w:sz w:val="16"/>
      <w:szCs w:val="16"/>
    </w:rPr>
  </w:style>
  <w:style w:type="paragraph" w:styleId="Jegyzetszveg">
    <w:name w:val="annotation text"/>
    <w:basedOn w:val="Norml"/>
    <w:link w:val="JegyzetszvegChar"/>
    <w:uiPriority w:val="99"/>
    <w:semiHidden/>
    <w:unhideWhenUsed/>
    <w:rsid w:val="00204854"/>
    <w:pPr>
      <w:spacing w:line="240" w:lineRule="auto"/>
    </w:pPr>
    <w:rPr>
      <w:sz w:val="20"/>
      <w:szCs w:val="20"/>
    </w:rPr>
  </w:style>
  <w:style w:type="character" w:customStyle="1" w:styleId="JegyzetszvegChar">
    <w:name w:val="Jegyzetszöveg Char"/>
    <w:basedOn w:val="Bekezdsalapbettpusa"/>
    <w:link w:val="Jegyzetszveg"/>
    <w:uiPriority w:val="99"/>
    <w:semiHidden/>
    <w:rsid w:val="00204854"/>
    <w:rPr>
      <w:sz w:val="20"/>
      <w:szCs w:val="20"/>
    </w:rPr>
  </w:style>
  <w:style w:type="paragraph" w:styleId="Megjegyzstrgya">
    <w:name w:val="annotation subject"/>
    <w:basedOn w:val="Jegyzetszveg"/>
    <w:next w:val="Jegyzetszveg"/>
    <w:link w:val="MegjegyzstrgyaChar"/>
    <w:uiPriority w:val="99"/>
    <w:semiHidden/>
    <w:unhideWhenUsed/>
    <w:rsid w:val="00204854"/>
    <w:rPr>
      <w:b/>
      <w:bCs/>
    </w:rPr>
  </w:style>
  <w:style w:type="character" w:customStyle="1" w:styleId="MegjegyzstrgyaChar">
    <w:name w:val="Megjegyzés tárgya Char"/>
    <w:basedOn w:val="JegyzetszvegChar"/>
    <w:link w:val="Megjegyzstrgya"/>
    <w:uiPriority w:val="99"/>
    <w:semiHidden/>
    <w:rsid w:val="00204854"/>
    <w:rPr>
      <w:b/>
      <w:bCs/>
      <w:sz w:val="20"/>
      <w:szCs w:val="20"/>
    </w:rPr>
  </w:style>
  <w:style w:type="paragraph" w:styleId="Lbjegyzetszveg">
    <w:name w:val="footnote text"/>
    <w:basedOn w:val="Norml"/>
    <w:link w:val="LbjegyzetszvegChar"/>
    <w:uiPriority w:val="99"/>
    <w:semiHidden/>
    <w:unhideWhenUsed/>
    <w:rsid w:val="000B778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0B778F"/>
    <w:rPr>
      <w:sz w:val="20"/>
      <w:szCs w:val="20"/>
    </w:rPr>
  </w:style>
  <w:style w:type="character" w:styleId="Lbjegyzet-hivatkozs">
    <w:name w:val="footnote reference"/>
    <w:basedOn w:val="Bekezdsalapbettpusa"/>
    <w:uiPriority w:val="99"/>
    <w:semiHidden/>
    <w:unhideWhenUsed/>
    <w:rsid w:val="000B77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0815">
      <w:bodyDiv w:val="1"/>
      <w:marLeft w:val="0"/>
      <w:marRight w:val="0"/>
      <w:marTop w:val="0"/>
      <w:marBottom w:val="0"/>
      <w:divBdr>
        <w:top w:val="none" w:sz="0" w:space="0" w:color="auto"/>
        <w:left w:val="none" w:sz="0" w:space="0" w:color="auto"/>
        <w:bottom w:val="none" w:sz="0" w:space="0" w:color="auto"/>
        <w:right w:val="none" w:sz="0" w:space="0" w:color="auto"/>
      </w:divBdr>
      <w:divsChild>
        <w:div w:id="230696492">
          <w:marLeft w:val="0"/>
          <w:marRight w:val="0"/>
          <w:marTop w:val="0"/>
          <w:marBottom w:val="0"/>
          <w:divBdr>
            <w:top w:val="none" w:sz="0" w:space="0" w:color="auto"/>
            <w:left w:val="none" w:sz="0" w:space="0" w:color="auto"/>
            <w:bottom w:val="none" w:sz="0" w:space="0" w:color="auto"/>
            <w:right w:val="none" w:sz="0" w:space="0" w:color="auto"/>
          </w:divBdr>
        </w:div>
        <w:div w:id="1827085547">
          <w:marLeft w:val="0"/>
          <w:marRight w:val="0"/>
          <w:marTop w:val="0"/>
          <w:marBottom w:val="0"/>
          <w:divBdr>
            <w:top w:val="none" w:sz="0" w:space="0" w:color="auto"/>
            <w:left w:val="none" w:sz="0" w:space="0" w:color="auto"/>
            <w:bottom w:val="none" w:sz="0" w:space="0" w:color="auto"/>
            <w:right w:val="none" w:sz="0" w:space="0" w:color="auto"/>
          </w:divBdr>
        </w:div>
        <w:div w:id="2101871695">
          <w:marLeft w:val="0"/>
          <w:marRight w:val="0"/>
          <w:marTop w:val="0"/>
          <w:marBottom w:val="0"/>
          <w:divBdr>
            <w:top w:val="none" w:sz="0" w:space="0" w:color="auto"/>
            <w:left w:val="none" w:sz="0" w:space="0" w:color="auto"/>
            <w:bottom w:val="none" w:sz="0" w:space="0" w:color="auto"/>
            <w:right w:val="none" w:sz="0" w:space="0" w:color="auto"/>
          </w:divBdr>
        </w:div>
        <w:div w:id="1172598605">
          <w:marLeft w:val="0"/>
          <w:marRight w:val="0"/>
          <w:marTop w:val="0"/>
          <w:marBottom w:val="0"/>
          <w:divBdr>
            <w:top w:val="none" w:sz="0" w:space="0" w:color="auto"/>
            <w:left w:val="none" w:sz="0" w:space="0" w:color="auto"/>
            <w:bottom w:val="none" w:sz="0" w:space="0" w:color="auto"/>
            <w:right w:val="none" w:sz="0" w:space="0" w:color="auto"/>
          </w:divBdr>
        </w:div>
        <w:div w:id="15426135">
          <w:marLeft w:val="0"/>
          <w:marRight w:val="0"/>
          <w:marTop w:val="0"/>
          <w:marBottom w:val="0"/>
          <w:divBdr>
            <w:top w:val="none" w:sz="0" w:space="0" w:color="auto"/>
            <w:left w:val="none" w:sz="0" w:space="0" w:color="auto"/>
            <w:bottom w:val="none" w:sz="0" w:space="0" w:color="auto"/>
            <w:right w:val="none" w:sz="0" w:space="0" w:color="auto"/>
          </w:divBdr>
        </w:div>
        <w:div w:id="1086996608">
          <w:marLeft w:val="0"/>
          <w:marRight w:val="0"/>
          <w:marTop w:val="0"/>
          <w:marBottom w:val="0"/>
          <w:divBdr>
            <w:top w:val="none" w:sz="0" w:space="0" w:color="auto"/>
            <w:left w:val="none" w:sz="0" w:space="0" w:color="auto"/>
            <w:bottom w:val="none" w:sz="0" w:space="0" w:color="auto"/>
            <w:right w:val="none" w:sz="0" w:space="0" w:color="auto"/>
          </w:divBdr>
        </w:div>
        <w:div w:id="286668956">
          <w:marLeft w:val="0"/>
          <w:marRight w:val="0"/>
          <w:marTop w:val="0"/>
          <w:marBottom w:val="0"/>
          <w:divBdr>
            <w:top w:val="none" w:sz="0" w:space="0" w:color="auto"/>
            <w:left w:val="none" w:sz="0" w:space="0" w:color="auto"/>
            <w:bottom w:val="none" w:sz="0" w:space="0" w:color="auto"/>
            <w:right w:val="none" w:sz="0" w:space="0" w:color="auto"/>
          </w:divBdr>
        </w:div>
        <w:div w:id="1419214707">
          <w:marLeft w:val="0"/>
          <w:marRight w:val="0"/>
          <w:marTop w:val="0"/>
          <w:marBottom w:val="0"/>
          <w:divBdr>
            <w:top w:val="none" w:sz="0" w:space="0" w:color="auto"/>
            <w:left w:val="none" w:sz="0" w:space="0" w:color="auto"/>
            <w:bottom w:val="none" w:sz="0" w:space="0" w:color="auto"/>
            <w:right w:val="none" w:sz="0" w:space="0" w:color="auto"/>
          </w:divBdr>
        </w:div>
      </w:divsChild>
    </w:div>
    <w:div w:id="720323442">
      <w:bodyDiv w:val="1"/>
      <w:marLeft w:val="0"/>
      <w:marRight w:val="0"/>
      <w:marTop w:val="0"/>
      <w:marBottom w:val="0"/>
      <w:divBdr>
        <w:top w:val="none" w:sz="0" w:space="0" w:color="auto"/>
        <w:left w:val="none" w:sz="0" w:space="0" w:color="auto"/>
        <w:bottom w:val="none" w:sz="0" w:space="0" w:color="auto"/>
        <w:right w:val="none" w:sz="0" w:space="0" w:color="auto"/>
      </w:divBdr>
      <w:divsChild>
        <w:div w:id="14116689">
          <w:marLeft w:val="0"/>
          <w:marRight w:val="0"/>
          <w:marTop w:val="0"/>
          <w:marBottom w:val="0"/>
          <w:divBdr>
            <w:top w:val="none" w:sz="0" w:space="0" w:color="auto"/>
            <w:left w:val="none" w:sz="0" w:space="0" w:color="auto"/>
            <w:bottom w:val="none" w:sz="0" w:space="0" w:color="auto"/>
            <w:right w:val="none" w:sz="0" w:space="0" w:color="auto"/>
          </w:divBdr>
        </w:div>
        <w:div w:id="691150926">
          <w:marLeft w:val="0"/>
          <w:marRight w:val="0"/>
          <w:marTop w:val="0"/>
          <w:marBottom w:val="0"/>
          <w:divBdr>
            <w:top w:val="none" w:sz="0" w:space="0" w:color="auto"/>
            <w:left w:val="none" w:sz="0" w:space="0" w:color="auto"/>
            <w:bottom w:val="none" w:sz="0" w:space="0" w:color="auto"/>
            <w:right w:val="none" w:sz="0" w:space="0" w:color="auto"/>
          </w:divBdr>
        </w:div>
        <w:div w:id="1573541883">
          <w:marLeft w:val="0"/>
          <w:marRight w:val="0"/>
          <w:marTop w:val="0"/>
          <w:marBottom w:val="0"/>
          <w:divBdr>
            <w:top w:val="none" w:sz="0" w:space="0" w:color="auto"/>
            <w:left w:val="none" w:sz="0" w:space="0" w:color="auto"/>
            <w:bottom w:val="none" w:sz="0" w:space="0" w:color="auto"/>
            <w:right w:val="none" w:sz="0" w:space="0" w:color="auto"/>
          </w:divBdr>
        </w:div>
        <w:div w:id="1450081206">
          <w:marLeft w:val="0"/>
          <w:marRight w:val="0"/>
          <w:marTop w:val="0"/>
          <w:marBottom w:val="0"/>
          <w:divBdr>
            <w:top w:val="none" w:sz="0" w:space="0" w:color="auto"/>
            <w:left w:val="none" w:sz="0" w:space="0" w:color="auto"/>
            <w:bottom w:val="none" w:sz="0" w:space="0" w:color="auto"/>
            <w:right w:val="none" w:sz="0" w:space="0" w:color="auto"/>
          </w:divBdr>
        </w:div>
        <w:div w:id="356581703">
          <w:marLeft w:val="0"/>
          <w:marRight w:val="0"/>
          <w:marTop w:val="0"/>
          <w:marBottom w:val="0"/>
          <w:divBdr>
            <w:top w:val="none" w:sz="0" w:space="0" w:color="auto"/>
            <w:left w:val="none" w:sz="0" w:space="0" w:color="auto"/>
            <w:bottom w:val="none" w:sz="0" w:space="0" w:color="auto"/>
            <w:right w:val="none" w:sz="0" w:space="0" w:color="auto"/>
          </w:divBdr>
        </w:div>
        <w:div w:id="402413853">
          <w:marLeft w:val="0"/>
          <w:marRight w:val="0"/>
          <w:marTop w:val="0"/>
          <w:marBottom w:val="0"/>
          <w:divBdr>
            <w:top w:val="none" w:sz="0" w:space="0" w:color="auto"/>
            <w:left w:val="none" w:sz="0" w:space="0" w:color="auto"/>
            <w:bottom w:val="none" w:sz="0" w:space="0" w:color="auto"/>
            <w:right w:val="none" w:sz="0" w:space="0" w:color="auto"/>
          </w:divBdr>
        </w:div>
        <w:div w:id="1284265064">
          <w:marLeft w:val="0"/>
          <w:marRight w:val="0"/>
          <w:marTop w:val="0"/>
          <w:marBottom w:val="0"/>
          <w:divBdr>
            <w:top w:val="none" w:sz="0" w:space="0" w:color="auto"/>
            <w:left w:val="none" w:sz="0" w:space="0" w:color="auto"/>
            <w:bottom w:val="none" w:sz="0" w:space="0" w:color="auto"/>
            <w:right w:val="none" w:sz="0" w:space="0" w:color="auto"/>
          </w:divBdr>
        </w:div>
        <w:div w:id="1265310416">
          <w:marLeft w:val="0"/>
          <w:marRight w:val="0"/>
          <w:marTop w:val="0"/>
          <w:marBottom w:val="0"/>
          <w:divBdr>
            <w:top w:val="none" w:sz="0" w:space="0" w:color="auto"/>
            <w:left w:val="none" w:sz="0" w:space="0" w:color="auto"/>
            <w:bottom w:val="none" w:sz="0" w:space="0" w:color="auto"/>
            <w:right w:val="none" w:sz="0" w:space="0" w:color="auto"/>
          </w:divBdr>
        </w:div>
      </w:divsChild>
    </w:div>
    <w:div w:id="756948261">
      <w:bodyDiv w:val="1"/>
      <w:marLeft w:val="0"/>
      <w:marRight w:val="0"/>
      <w:marTop w:val="0"/>
      <w:marBottom w:val="0"/>
      <w:divBdr>
        <w:top w:val="none" w:sz="0" w:space="0" w:color="auto"/>
        <w:left w:val="none" w:sz="0" w:space="0" w:color="auto"/>
        <w:bottom w:val="none" w:sz="0" w:space="0" w:color="auto"/>
        <w:right w:val="none" w:sz="0" w:space="0" w:color="auto"/>
      </w:divBdr>
    </w:div>
    <w:div w:id="1346323569">
      <w:bodyDiv w:val="1"/>
      <w:marLeft w:val="0"/>
      <w:marRight w:val="0"/>
      <w:marTop w:val="0"/>
      <w:marBottom w:val="0"/>
      <w:divBdr>
        <w:top w:val="none" w:sz="0" w:space="0" w:color="auto"/>
        <w:left w:val="none" w:sz="0" w:space="0" w:color="auto"/>
        <w:bottom w:val="none" w:sz="0" w:space="0" w:color="auto"/>
        <w:right w:val="none" w:sz="0" w:space="0" w:color="auto"/>
      </w:divBdr>
      <w:divsChild>
        <w:div w:id="207572103">
          <w:marLeft w:val="0"/>
          <w:marRight w:val="0"/>
          <w:marTop w:val="0"/>
          <w:marBottom w:val="0"/>
          <w:divBdr>
            <w:top w:val="none" w:sz="0" w:space="0" w:color="auto"/>
            <w:left w:val="none" w:sz="0" w:space="0" w:color="auto"/>
            <w:bottom w:val="none" w:sz="0" w:space="0" w:color="auto"/>
            <w:right w:val="none" w:sz="0" w:space="0" w:color="auto"/>
          </w:divBdr>
        </w:div>
        <w:div w:id="1671444826">
          <w:marLeft w:val="0"/>
          <w:marRight w:val="0"/>
          <w:marTop w:val="0"/>
          <w:marBottom w:val="0"/>
          <w:divBdr>
            <w:top w:val="none" w:sz="0" w:space="0" w:color="auto"/>
            <w:left w:val="none" w:sz="0" w:space="0" w:color="auto"/>
            <w:bottom w:val="none" w:sz="0" w:space="0" w:color="auto"/>
            <w:right w:val="none" w:sz="0" w:space="0" w:color="auto"/>
          </w:divBdr>
        </w:div>
        <w:div w:id="1314600655">
          <w:marLeft w:val="0"/>
          <w:marRight w:val="0"/>
          <w:marTop w:val="0"/>
          <w:marBottom w:val="0"/>
          <w:divBdr>
            <w:top w:val="none" w:sz="0" w:space="0" w:color="auto"/>
            <w:left w:val="none" w:sz="0" w:space="0" w:color="auto"/>
            <w:bottom w:val="none" w:sz="0" w:space="0" w:color="auto"/>
            <w:right w:val="none" w:sz="0" w:space="0" w:color="auto"/>
          </w:divBdr>
        </w:div>
        <w:div w:id="1087264242">
          <w:marLeft w:val="0"/>
          <w:marRight w:val="0"/>
          <w:marTop w:val="0"/>
          <w:marBottom w:val="0"/>
          <w:divBdr>
            <w:top w:val="none" w:sz="0" w:space="0" w:color="auto"/>
            <w:left w:val="none" w:sz="0" w:space="0" w:color="auto"/>
            <w:bottom w:val="none" w:sz="0" w:space="0" w:color="auto"/>
            <w:right w:val="none" w:sz="0" w:space="0" w:color="auto"/>
          </w:divBdr>
        </w:div>
      </w:divsChild>
    </w:div>
    <w:div w:id="1819612751">
      <w:bodyDiv w:val="1"/>
      <w:marLeft w:val="0"/>
      <w:marRight w:val="0"/>
      <w:marTop w:val="0"/>
      <w:marBottom w:val="0"/>
      <w:divBdr>
        <w:top w:val="none" w:sz="0" w:space="0" w:color="auto"/>
        <w:left w:val="none" w:sz="0" w:space="0" w:color="auto"/>
        <w:bottom w:val="none" w:sz="0" w:space="0" w:color="auto"/>
        <w:right w:val="none" w:sz="0" w:space="0" w:color="auto"/>
      </w:divBdr>
      <w:divsChild>
        <w:div w:id="1950236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reg@bmva.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mva.hu" TargetMode="External"/><Relationship Id="rId4" Type="http://schemas.openxmlformats.org/officeDocument/2006/relationships/settings" Target="settings.xml"/><Relationship Id="rId9" Type="http://schemas.openxmlformats.org/officeDocument/2006/relationships/hyperlink" Target="http://www.interreg-rohu.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16714-21F7-4976-A1D9-F0317F49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2430</Words>
  <Characters>16773</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Peter</cp:lastModifiedBy>
  <cp:revision>2</cp:revision>
  <cp:lastPrinted>2019-04-25T06:53:00Z</cp:lastPrinted>
  <dcterms:created xsi:type="dcterms:W3CDTF">2022-06-16T09:02:00Z</dcterms:created>
  <dcterms:modified xsi:type="dcterms:W3CDTF">2022-06-16T09:02:00Z</dcterms:modified>
</cp:coreProperties>
</file>